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AF" w:rsidRDefault="00C86D03" w:rsidP="00F96AAF">
      <w:pPr>
        <w:pStyle w:val="P00"/>
        <w:spacing w:before="72"/>
        <w:ind w:left="0" w:right="1134"/>
        <w:jc w:val="left"/>
      </w:pPr>
      <w:r>
        <w:rPr>
          <w:rFonts w:ascii="David" w:hAnsi="David" w:cs="David"/>
          <w:sz w:val="28"/>
          <w:szCs w:val="28"/>
          <w:rtl/>
        </w:rPr>
        <w:br/>
      </w:r>
      <w:r>
        <w:rPr>
          <w:rFonts w:ascii="David" w:hAnsi="David" w:cs="David"/>
          <w:sz w:val="28"/>
          <w:szCs w:val="28"/>
          <w:rtl/>
        </w:rPr>
        <w:br/>
      </w:r>
      <w:r>
        <w:rPr>
          <w:rFonts w:ascii="David" w:hAnsi="David" w:cs="David" w:hint="cs"/>
          <w:sz w:val="28"/>
          <w:szCs w:val="28"/>
          <w:rtl/>
        </w:rPr>
        <w:t xml:space="preserve">תרופת הביטול (פעולה משפטית חד צדדית </w:t>
      </w:r>
      <w:r>
        <w:rPr>
          <w:rFonts w:ascii="David" w:hAnsi="David" w:cs="David"/>
          <w:sz w:val="28"/>
          <w:szCs w:val="28"/>
          <w:rtl/>
        </w:rPr>
        <w:t>–</w:t>
      </w:r>
      <w:r>
        <w:rPr>
          <w:rFonts w:ascii="David" w:hAnsi="David" w:cs="David" w:hint="cs"/>
          <w:sz w:val="28"/>
          <w:szCs w:val="28"/>
          <w:rtl/>
        </w:rPr>
        <w:t xml:space="preserve"> לא צריך את ביהמ"ש כדי לתת תוקף לביטול. אם יש מחלוקת בנוגע לאם היה כדין/שלא </w:t>
      </w:r>
      <w:r>
        <w:rPr>
          <w:rFonts w:ascii="David" w:hAnsi="David" w:cs="David"/>
          <w:sz w:val="28"/>
          <w:szCs w:val="28"/>
          <w:rtl/>
        </w:rPr>
        <w:t>–</w:t>
      </w:r>
      <w:r>
        <w:rPr>
          <w:rFonts w:ascii="David" w:hAnsi="David" w:cs="David" w:hint="cs"/>
          <w:sz w:val="28"/>
          <w:szCs w:val="28"/>
          <w:rtl/>
        </w:rPr>
        <w:t xml:space="preserve"> פה כבר יכנס ביהמ"ש) </w:t>
      </w:r>
      <w:r>
        <w:rPr>
          <w:rFonts w:ascii="David" w:hAnsi="David" w:cs="David"/>
          <w:sz w:val="28"/>
          <w:szCs w:val="28"/>
          <w:rtl/>
        </w:rPr>
        <w:t>–</w:t>
      </w:r>
      <w:r>
        <w:rPr>
          <w:rFonts w:ascii="David" w:hAnsi="David" w:cs="David" w:hint="cs"/>
          <w:sz w:val="28"/>
          <w:szCs w:val="28"/>
          <w:rtl/>
        </w:rPr>
        <w:t xml:space="preserve"> חזרה:</w:t>
      </w:r>
      <w:r>
        <w:rPr>
          <w:rFonts w:ascii="David" w:hAnsi="David" w:cs="David" w:hint="cs"/>
          <w:sz w:val="28"/>
          <w:szCs w:val="28"/>
          <w:rtl/>
        </w:rPr>
        <w:br/>
        <w:t>כמה מטרות: 1. מבהיר לצדדים את היחסים ביניהם: אם מתקבלת הודעת ביטול אז גם הנפגע משוחרר מלהמשיך לקיים את החוזה וגם המפר משוחרר מלהמשיך לקיים את החוזה כי החוזה בוטל.</w:t>
      </w:r>
      <w:r>
        <w:rPr>
          <w:rFonts w:ascii="David" w:hAnsi="David" w:cs="David"/>
          <w:sz w:val="28"/>
          <w:szCs w:val="28"/>
          <w:rtl/>
        </w:rPr>
        <w:br/>
      </w:r>
      <w:r>
        <w:rPr>
          <w:rFonts w:ascii="David" w:hAnsi="David" w:cs="David" w:hint="cs"/>
          <w:sz w:val="28"/>
          <w:szCs w:val="28"/>
          <w:rtl/>
        </w:rPr>
        <w:t xml:space="preserve">2. אם בינתיים עברו נכסים או שירותים, אם בוטל החוזה </w:t>
      </w:r>
      <w:r>
        <w:rPr>
          <w:rFonts w:ascii="David" w:hAnsi="David" w:cs="David"/>
          <w:sz w:val="28"/>
          <w:szCs w:val="28"/>
          <w:rtl/>
        </w:rPr>
        <w:t>–</w:t>
      </w:r>
      <w:r>
        <w:rPr>
          <w:rFonts w:ascii="David" w:hAnsi="David" w:cs="David" w:hint="cs"/>
          <w:sz w:val="28"/>
          <w:szCs w:val="28"/>
          <w:rtl/>
        </w:rPr>
        <w:t xml:space="preserve"> יוחזרו בין המפר לנפגע.</w:t>
      </w:r>
      <w:r>
        <w:rPr>
          <w:rFonts w:ascii="David" w:hAnsi="David" w:cs="David"/>
          <w:sz w:val="28"/>
          <w:szCs w:val="28"/>
          <w:rtl/>
        </w:rPr>
        <w:br/>
      </w:r>
      <w:r>
        <w:rPr>
          <w:rFonts w:ascii="David" w:hAnsi="David" w:cs="David" w:hint="cs"/>
          <w:sz w:val="28"/>
          <w:szCs w:val="28"/>
          <w:rtl/>
        </w:rPr>
        <w:br/>
        <w:t xml:space="preserve">* אם מישהו ביטל שלא כדין </w:t>
      </w:r>
      <w:r>
        <w:rPr>
          <w:rFonts w:ascii="David" w:hAnsi="David" w:cs="David"/>
          <w:sz w:val="28"/>
          <w:szCs w:val="28"/>
          <w:rtl/>
        </w:rPr>
        <w:t>–</w:t>
      </w:r>
      <w:r>
        <w:rPr>
          <w:rFonts w:ascii="David" w:hAnsi="David" w:cs="David" w:hint="cs"/>
          <w:sz w:val="28"/>
          <w:szCs w:val="28"/>
          <w:rtl/>
        </w:rPr>
        <w:t xml:space="preserve"> הופך עצמו למפר ואז הצד שכנגד יכול לתבוע:</w:t>
      </w:r>
      <w:r>
        <w:rPr>
          <w:rFonts w:ascii="David" w:hAnsi="David" w:cs="David" w:hint="cs"/>
          <w:sz w:val="28"/>
          <w:szCs w:val="28"/>
          <w:rtl/>
        </w:rPr>
        <w:br/>
        <w:t>לכן מומלץ לקבל יעוץ משפטי,  וגם כשההפרה יסודית רצוי לתת אורכה ולאחריה לבטל.</w:t>
      </w:r>
      <w:r>
        <w:rPr>
          <w:rFonts w:ascii="David" w:hAnsi="David" w:cs="David"/>
          <w:sz w:val="28"/>
          <w:szCs w:val="28"/>
          <w:rtl/>
        </w:rPr>
        <w:br/>
      </w:r>
      <w:r>
        <w:rPr>
          <w:rFonts w:ascii="David" w:hAnsi="David" w:cs="David" w:hint="cs"/>
          <w:sz w:val="28"/>
          <w:szCs w:val="28"/>
          <w:rtl/>
        </w:rPr>
        <w:br/>
        <w:t xml:space="preserve">אם ההפרה איננה יסודית </w:t>
      </w:r>
      <w:r>
        <w:rPr>
          <w:rFonts w:ascii="David" w:hAnsi="David" w:cs="David"/>
          <w:sz w:val="28"/>
          <w:szCs w:val="28"/>
          <w:rtl/>
        </w:rPr>
        <w:t>–</w:t>
      </w:r>
      <w:r>
        <w:rPr>
          <w:rFonts w:ascii="David" w:hAnsi="David" w:cs="David" w:hint="cs"/>
          <w:sz w:val="28"/>
          <w:szCs w:val="28"/>
          <w:rtl/>
        </w:rPr>
        <w:t xml:space="preserve"> גם אז ניתן לבטל לאחר מתן אורכה של זמן סביר, רק צריך לדעת שאם הביטול הוא אינו צודק בנסיבות העניין אז ביהמ"ש יחליט שאין זכות לבטל אם באמת ההפרה </w:t>
      </w:r>
      <w:proofErr w:type="spellStart"/>
      <w:r>
        <w:rPr>
          <w:rFonts w:ascii="David" w:hAnsi="David" w:cs="David" w:hint="cs"/>
          <w:sz w:val="28"/>
          <w:szCs w:val="28"/>
          <w:rtl/>
        </w:rPr>
        <w:t>היתה</w:t>
      </w:r>
      <w:proofErr w:type="spellEnd"/>
      <w:r>
        <w:rPr>
          <w:rFonts w:ascii="David" w:hAnsi="David" w:cs="David" w:hint="cs"/>
          <w:sz w:val="28"/>
          <w:szCs w:val="28"/>
          <w:rtl/>
        </w:rPr>
        <w:t xml:space="preserve"> בדבר מאוד מאוד שולי </w:t>
      </w:r>
      <w:r>
        <w:rPr>
          <w:rFonts w:ascii="David" w:hAnsi="David" w:cs="David"/>
          <w:sz w:val="28"/>
          <w:szCs w:val="28"/>
          <w:rtl/>
        </w:rPr>
        <w:t>–</w:t>
      </w:r>
      <w:r>
        <w:rPr>
          <w:rFonts w:ascii="David" w:hAnsi="David" w:cs="David" w:hint="cs"/>
          <w:sz w:val="28"/>
          <w:szCs w:val="28"/>
          <w:rtl/>
        </w:rPr>
        <w:t xml:space="preserve"> אז אין הצדקה לבטל את החוזה.</w:t>
      </w:r>
      <w:r>
        <w:rPr>
          <w:rFonts w:ascii="David" w:hAnsi="David" w:cs="David"/>
          <w:sz w:val="28"/>
          <w:szCs w:val="28"/>
          <w:rtl/>
        </w:rPr>
        <w:br/>
      </w:r>
      <w:r>
        <w:rPr>
          <w:rFonts w:ascii="David" w:hAnsi="David" w:cs="David" w:hint="cs"/>
          <w:sz w:val="28"/>
          <w:szCs w:val="28"/>
          <w:rtl/>
        </w:rPr>
        <w:t xml:space="preserve">הסעד של הנפגע במקרה כזה </w:t>
      </w:r>
      <w:r>
        <w:rPr>
          <w:rFonts w:ascii="David" w:hAnsi="David" w:cs="David"/>
          <w:sz w:val="28"/>
          <w:szCs w:val="28"/>
          <w:rtl/>
        </w:rPr>
        <w:t>–</w:t>
      </w:r>
      <w:r>
        <w:rPr>
          <w:rFonts w:ascii="David" w:hAnsi="David" w:cs="David" w:hint="cs"/>
          <w:sz w:val="28"/>
          <w:szCs w:val="28"/>
          <w:rtl/>
        </w:rPr>
        <w:t xml:space="preserve"> פיצויים.</w:t>
      </w:r>
      <w:r>
        <w:rPr>
          <w:rFonts w:ascii="David" w:hAnsi="David" w:cs="David"/>
          <w:sz w:val="28"/>
          <w:szCs w:val="28"/>
          <w:rtl/>
        </w:rPr>
        <w:br/>
      </w:r>
      <w:r>
        <w:rPr>
          <w:rFonts w:ascii="David" w:hAnsi="David" w:cs="David" w:hint="cs"/>
          <w:sz w:val="28"/>
          <w:szCs w:val="28"/>
          <w:rtl/>
        </w:rPr>
        <w:t xml:space="preserve">(בכל המקרים שאין מקום לאכוף את החוזה / לבטל את החוזה </w:t>
      </w:r>
      <w:r>
        <w:rPr>
          <w:rFonts w:ascii="David" w:hAnsi="David" w:cs="David"/>
          <w:sz w:val="28"/>
          <w:szCs w:val="28"/>
          <w:rtl/>
        </w:rPr>
        <w:t>–</w:t>
      </w:r>
      <w:r>
        <w:rPr>
          <w:rFonts w:ascii="David" w:hAnsi="David" w:cs="David" w:hint="cs"/>
          <w:sz w:val="28"/>
          <w:szCs w:val="28"/>
          <w:rtl/>
        </w:rPr>
        <w:t xml:space="preserve"> סעד הפיצויים תמיד קיים הוא הנפוץ ביותר ולכן אולי גם החשוב ביותר).</w:t>
      </w:r>
      <w:r>
        <w:rPr>
          <w:rFonts w:ascii="David" w:hAnsi="David" w:cs="David"/>
          <w:sz w:val="28"/>
          <w:szCs w:val="28"/>
          <w:rtl/>
        </w:rPr>
        <w:br/>
      </w:r>
      <w:r>
        <w:rPr>
          <w:rFonts w:ascii="David" w:hAnsi="David" w:cs="David" w:hint="cs"/>
          <w:sz w:val="28"/>
          <w:szCs w:val="28"/>
          <w:rtl/>
        </w:rPr>
        <w:br/>
        <w:t>אם כן,</w:t>
      </w:r>
      <w:r>
        <w:rPr>
          <w:rFonts w:ascii="David" w:hAnsi="David" w:cs="David"/>
          <w:sz w:val="28"/>
          <w:szCs w:val="28"/>
          <w:rtl/>
        </w:rPr>
        <w:br/>
      </w:r>
      <w:r>
        <w:rPr>
          <w:rFonts w:ascii="David" w:hAnsi="David" w:cs="David" w:hint="cs"/>
          <w:sz w:val="28"/>
          <w:szCs w:val="28"/>
          <w:rtl/>
        </w:rPr>
        <w:t xml:space="preserve">יש </w:t>
      </w:r>
      <w:r w:rsidRPr="00C86D03">
        <w:rPr>
          <w:rFonts w:ascii="David" w:hAnsi="David" w:cs="David" w:hint="cs"/>
          <w:sz w:val="28"/>
          <w:szCs w:val="28"/>
          <w:u w:val="single"/>
          <w:rtl/>
        </w:rPr>
        <w:t>זכות לביטול</w:t>
      </w:r>
      <w:r>
        <w:rPr>
          <w:rFonts w:ascii="David" w:hAnsi="David" w:cs="David" w:hint="cs"/>
          <w:sz w:val="28"/>
          <w:szCs w:val="28"/>
          <w:rtl/>
        </w:rPr>
        <w:t xml:space="preserve"> בשל הפרה! כשמדובר בהפרה שאינה יסודית </w:t>
      </w:r>
      <w:r>
        <w:rPr>
          <w:rFonts w:ascii="David" w:hAnsi="David" w:cs="David"/>
          <w:sz w:val="28"/>
          <w:szCs w:val="28"/>
          <w:rtl/>
        </w:rPr>
        <w:t>–</w:t>
      </w:r>
      <w:r>
        <w:rPr>
          <w:rFonts w:ascii="David" w:hAnsi="David" w:cs="David" w:hint="cs"/>
          <w:sz w:val="28"/>
          <w:szCs w:val="28"/>
          <w:rtl/>
        </w:rPr>
        <w:t xml:space="preserve"> היא כפופה ל</w:t>
      </w:r>
      <w:r>
        <w:rPr>
          <w:rFonts w:ascii="David" w:hAnsi="David" w:cs="David" w:hint="cs"/>
          <w:sz w:val="28"/>
          <w:szCs w:val="28"/>
          <w:u w:val="single"/>
          <w:rtl/>
        </w:rPr>
        <w:t>מבחן הצדק (צודק או לא צודק).</w:t>
      </w:r>
      <w:r>
        <w:rPr>
          <w:rFonts w:ascii="David" w:hAnsi="David" w:cs="David"/>
          <w:sz w:val="28"/>
          <w:szCs w:val="28"/>
          <w:u w:val="single"/>
          <w:rtl/>
        </w:rPr>
        <w:br/>
      </w:r>
      <w:r>
        <w:rPr>
          <w:rFonts w:ascii="David" w:hAnsi="David" w:cs="David"/>
          <w:sz w:val="28"/>
          <w:szCs w:val="28"/>
          <w:u w:val="single"/>
          <w:rtl/>
        </w:rPr>
        <w:br/>
      </w:r>
      <w:r w:rsidRPr="00C86D03">
        <w:rPr>
          <w:rFonts w:ascii="David" w:hAnsi="David" w:cs="David" w:hint="cs"/>
          <w:b/>
          <w:bCs/>
          <w:sz w:val="28"/>
          <w:szCs w:val="28"/>
          <w:u w:val="single"/>
          <w:rtl/>
        </w:rPr>
        <w:t>האם הזכות לביטול כפופה גם לחובת תום הלב ?</w:t>
      </w:r>
      <w:r>
        <w:rPr>
          <w:rFonts w:ascii="David" w:hAnsi="David" w:cs="David" w:hint="cs"/>
          <w:sz w:val="28"/>
          <w:szCs w:val="28"/>
          <w:rtl/>
        </w:rPr>
        <w:t xml:space="preserve"> תום לב וצדק לא בדיוק אותו הדבר, למה צריך את חובת </w:t>
      </w:r>
      <w:proofErr w:type="spellStart"/>
      <w:r>
        <w:rPr>
          <w:rFonts w:ascii="David" w:hAnsi="David" w:cs="David" w:hint="cs"/>
          <w:sz w:val="28"/>
          <w:szCs w:val="28"/>
          <w:rtl/>
        </w:rPr>
        <w:t>תוה"ל</w:t>
      </w:r>
      <w:proofErr w:type="spellEnd"/>
      <w:r>
        <w:rPr>
          <w:rFonts w:ascii="David" w:hAnsi="David" w:cs="David" w:hint="cs"/>
          <w:sz w:val="28"/>
          <w:szCs w:val="28"/>
          <w:rtl/>
        </w:rPr>
        <w:t xml:space="preserve"> בנוסף לצדק? אם ביהמ"ש יחשוב שבלתי צודק לבטל אז לא צריך את מבחן </w:t>
      </w:r>
      <w:proofErr w:type="spellStart"/>
      <w:r>
        <w:rPr>
          <w:rFonts w:ascii="David" w:hAnsi="David" w:cs="David" w:hint="cs"/>
          <w:sz w:val="28"/>
          <w:szCs w:val="28"/>
          <w:rtl/>
        </w:rPr>
        <w:t>תוה"ל</w:t>
      </w:r>
      <w:proofErr w:type="spellEnd"/>
      <w:r>
        <w:rPr>
          <w:rFonts w:ascii="David" w:hAnsi="David" w:cs="David" w:hint="cs"/>
          <w:sz w:val="28"/>
          <w:szCs w:val="28"/>
          <w:rtl/>
        </w:rPr>
        <w:t>.</w:t>
      </w:r>
      <w:r>
        <w:rPr>
          <w:rFonts w:ascii="David" w:hAnsi="David" w:cs="David"/>
          <w:sz w:val="28"/>
          <w:szCs w:val="28"/>
          <w:rtl/>
        </w:rPr>
        <w:br/>
      </w:r>
      <w:r>
        <w:rPr>
          <w:rFonts w:ascii="David" w:hAnsi="David" w:cs="David" w:hint="cs"/>
          <w:sz w:val="28"/>
          <w:szCs w:val="28"/>
          <w:rtl/>
        </w:rPr>
        <w:t xml:space="preserve">מבחן הצדק </w:t>
      </w:r>
      <w:r>
        <w:rPr>
          <w:rFonts w:ascii="David" w:hAnsi="David" w:cs="David"/>
          <w:sz w:val="28"/>
          <w:szCs w:val="28"/>
          <w:rtl/>
        </w:rPr>
        <w:t>–</w:t>
      </w:r>
      <w:r>
        <w:rPr>
          <w:rFonts w:ascii="David" w:hAnsi="David" w:cs="David" w:hint="cs"/>
          <w:sz w:val="28"/>
          <w:szCs w:val="28"/>
          <w:rtl/>
        </w:rPr>
        <w:t xml:space="preserve"> רק בהפרה שאינה יסודית (7(ב)), מבחן </w:t>
      </w:r>
      <w:proofErr w:type="spellStart"/>
      <w:r>
        <w:rPr>
          <w:rFonts w:ascii="David" w:hAnsi="David" w:cs="David" w:hint="cs"/>
          <w:sz w:val="28"/>
          <w:szCs w:val="28"/>
          <w:rtl/>
        </w:rPr>
        <w:t>תוה"ל</w:t>
      </w:r>
      <w:proofErr w:type="spellEnd"/>
      <w:r>
        <w:rPr>
          <w:rFonts w:ascii="David" w:hAnsi="David" w:cs="David" w:hint="cs"/>
          <w:sz w:val="28"/>
          <w:szCs w:val="28"/>
          <w:rtl/>
        </w:rPr>
        <w:t xml:space="preserve"> יופעל גם בהפרה יסודית???</w:t>
      </w:r>
      <w:r>
        <w:rPr>
          <w:rFonts w:ascii="David" w:hAnsi="David" w:cs="David" w:hint="cs"/>
          <w:sz w:val="28"/>
          <w:szCs w:val="28"/>
          <w:rtl/>
        </w:rPr>
        <w:br/>
        <w:t xml:space="preserve">גם לגבי ביטול חוזה בשל פגם </w:t>
      </w:r>
      <w:r>
        <w:rPr>
          <w:rFonts w:ascii="David" w:hAnsi="David" w:cs="David"/>
          <w:sz w:val="28"/>
          <w:szCs w:val="28"/>
          <w:rtl/>
        </w:rPr>
        <w:t>–</w:t>
      </w:r>
      <w:r>
        <w:rPr>
          <w:rFonts w:ascii="David" w:hAnsi="David" w:cs="David" w:hint="cs"/>
          <w:sz w:val="28"/>
          <w:szCs w:val="28"/>
          <w:rtl/>
        </w:rPr>
        <w:t xml:space="preserve"> כפוף לחובת </w:t>
      </w:r>
      <w:proofErr w:type="spellStart"/>
      <w:r>
        <w:rPr>
          <w:rFonts w:ascii="David" w:hAnsi="David" w:cs="David" w:hint="cs"/>
          <w:sz w:val="28"/>
          <w:szCs w:val="28"/>
          <w:rtl/>
        </w:rPr>
        <w:t>תוה"ל</w:t>
      </w:r>
      <w:proofErr w:type="spellEnd"/>
      <w:r>
        <w:rPr>
          <w:rFonts w:ascii="David" w:hAnsi="David" w:cs="David" w:hint="cs"/>
          <w:sz w:val="28"/>
          <w:szCs w:val="28"/>
          <w:rtl/>
        </w:rPr>
        <w:t xml:space="preserve"> , גם אם היה פגם בעסקה וברור לחלוטין שמי שמבטל את החוזה לא מבטל בגלל הפגם אלא כי משתלם לו יותר לבטל מלא לבטל ואומר "הטעו אותי" </w:t>
      </w:r>
      <w:r>
        <w:rPr>
          <w:rFonts w:ascii="David" w:hAnsi="David" w:cs="David"/>
          <w:sz w:val="28"/>
          <w:szCs w:val="28"/>
          <w:rtl/>
        </w:rPr>
        <w:t>–</w:t>
      </w:r>
      <w:r>
        <w:rPr>
          <w:rFonts w:ascii="David" w:hAnsi="David" w:cs="David" w:hint="cs"/>
          <w:sz w:val="28"/>
          <w:szCs w:val="28"/>
          <w:rtl/>
        </w:rPr>
        <w:t xml:space="preserve"> ביהמ"ש יכול לקבוע שאין זכות לבטל.</w:t>
      </w:r>
      <w:r>
        <w:rPr>
          <w:rFonts w:ascii="David" w:hAnsi="David" w:cs="David"/>
          <w:sz w:val="28"/>
          <w:szCs w:val="28"/>
          <w:rtl/>
        </w:rPr>
        <w:br/>
      </w:r>
      <w:r w:rsidR="00FE760F">
        <w:rPr>
          <w:rFonts w:ascii="David" w:hAnsi="David" w:cs="David"/>
          <w:sz w:val="28"/>
          <w:szCs w:val="28"/>
          <w:rtl/>
        </w:rPr>
        <w:br/>
      </w:r>
      <w:r w:rsidR="00FE760F" w:rsidRPr="00FE760F">
        <w:rPr>
          <w:rFonts w:ascii="David" w:hAnsi="David" w:cs="David" w:hint="cs"/>
          <w:b/>
          <w:bCs/>
          <w:sz w:val="28"/>
          <w:szCs w:val="28"/>
          <w:u w:val="single"/>
          <w:rtl/>
        </w:rPr>
        <w:t xml:space="preserve">ביטול בשל הפרה </w:t>
      </w:r>
      <w:r w:rsidR="00FE760F" w:rsidRPr="00FE760F">
        <w:rPr>
          <w:rFonts w:ascii="David" w:hAnsi="David" w:cs="David"/>
          <w:b/>
          <w:bCs/>
          <w:sz w:val="28"/>
          <w:szCs w:val="28"/>
          <w:u w:val="single"/>
          <w:rtl/>
        </w:rPr>
        <w:t>–</w:t>
      </w:r>
      <w:r w:rsidR="00FE760F" w:rsidRPr="00FE760F">
        <w:rPr>
          <w:rFonts w:ascii="David" w:hAnsi="David" w:cs="David" w:hint="cs"/>
          <w:b/>
          <w:bCs/>
          <w:sz w:val="28"/>
          <w:szCs w:val="28"/>
          <w:u w:val="single"/>
          <w:rtl/>
        </w:rPr>
        <w:t xml:space="preserve"> כפוף לחובת </w:t>
      </w:r>
      <w:proofErr w:type="spellStart"/>
      <w:r w:rsidR="00FE760F" w:rsidRPr="00FE760F">
        <w:rPr>
          <w:rFonts w:ascii="David" w:hAnsi="David" w:cs="David" w:hint="cs"/>
          <w:b/>
          <w:bCs/>
          <w:sz w:val="28"/>
          <w:szCs w:val="28"/>
          <w:u w:val="single"/>
          <w:rtl/>
        </w:rPr>
        <w:t>תוה"ל</w:t>
      </w:r>
      <w:proofErr w:type="spellEnd"/>
      <w:r w:rsidR="00FE760F" w:rsidRPr="00FE760F">
        <w:rPr>
          <w:rFonts w:ascii="David" w:hAnsi="David" w:cs="David" w:hint="cs"/>
          <w:b/>
          <w:bCs/>
          <w:sz w:val="28"/>
          <w:szCs w:val="28"/>
          <w:u w:val="single"/>
          <w:rtl/>
        </w:rPr>
        <w:t xml:space="preserve"> או שלא?</w:t>
      </w:r>
      <w:r w:rsidR="00FE760F">
        <w:rPr>
          <w:rFonts w:ascii="David" w:hAnsi="David" w:cs="David" w:hint="cs"/>
          <w:b/>
          <w:bCs/>
          <w:sz w:val="28"/>
          <w:szCs w:val="28"/>
          <w:u w:val="single"/>
          <w:rtl/>
        </w:rPr>
        <w:t xml:space="preserve"> </w:t>
      </w:r>
      <w:r w:rsidR="00FE760F" w:rsidRPr="00FE760F">
        <w:rPr>
          <w:rFonts w:ascii="David" w:hAnsi="David" w:cs="David" w:hint="cs"/>
          <w:b/>
          <w:bCs/>
          <w:sz w:val="28"/>
          <w:szCs w:val="28"/>
          <w:highlight w:val="green"/>
          <w:u w:val="single"/>
          <w:rtl/>
        </w:rPr>
        <w:t xml:space="preserve">פס"ד גולן נ' </w:t>
      </w:r>
      <w:proofErr w:type="spellStart"/>
      <w:r w:rsidR="00FE760F" w:rsidRPr="00FE760F">
        <w:rPr>
          <w:rFonts w:ascii="David" w:hAnsi="David" w:cs="David" w:hint="cs"/>
          <w:b/>
          <w:bCs/>
          <w:sz w:val="28"/>
          <w:szCs w:val="28"/>
          <w:highlight w:val="green"/>
          <w:u w:val="single"/>
          <w:rtl/>
        </w:rPr>
        <w:t>פרקש</w:t>
      </w:r>
      <w:proofErr w:type="spellEnd"/>
      <w:r w:rsidR="00FE760F">
        <w:rPr>
          <w:rFonts w:ascii="David" w:hAnsi="David" w:cs="David" w:hint="cs"/>
          <w:b/>
          <w:bCs/>
          <w:sz w:val="28"/>
          <w:szCs w:val="28"/>
          <w:u w:val="single"/>
          <w:rtl/>
        </w:rPr>
        <w:t xml:space="preserve"> </w:t>
      </w:r>
      <w:r w:rsidR="00FE760F" w:rsidRPr="00FE760F">
        <w:rPr>
          <w:rFonts w:ascii="David" w:hAnsi="David" w:cs="David" w:hint="cs"/>
          <w:sz w:val="28"/>
          <w:szCs w:val="28"/>
          <w:rtl/>
        </w:rPr>
        <w:t>דן בשאלה הזו: הקונה התחייב לשלם במס' תשלומים כאשר התשלום השני (תשלום גדול, משמעותי) התבסס על כך שהוא יקבל הלוואה עם משכנתא מהבנק (די נפוץ). הבנק היה מוכן לתת את ההלוואה, אך כדי לעשות משכנתא צריך שיהיה רישום על שמך. המוכר אמר: לא התחייבתי בשום שלב לרשום את הדירה על שמך לפני שקיבלתי את כל הכסף. הקונה: אפשר להתנות בבנק שאתה תרשום על שמי ובתנאי שתקבל את הכסף. המוכר: לא רשום בחוזה. לכן</w:t>
      </w:r>
      <w:r w:rsidR="00FE760F">
        <w:rPr>
          <w:rFonts w:ascii="David" w:hAnsi="David" w:cs="David" w:hint="cs"/>
          <w:sz w:val="28"/>
          <w:szCs w:val="28"/>
          <w:rtl/>
        </w:rPr>
        <w:t xml:space="preserve"> המוכר</w:t>
      </w:r>
      <w:r w:rsidR="00FE760F" w:rsidRPr="00FE760F">
        <w:rPr>
          <w:rFonts w:ascii="David" w:hAnsi="David" w:cs="David" w:hint="cs"/>
          <w:sz w:val="28"/>
          <w:szCs w:val="28"/>
          <w:rtl/>
        </w:rPr>
        <w:t xml:space="preserve"> אמר : </w:t>
      </w:r>
      <w:proofErr w:type="spellStart"/>
      <w:r w:rsidR="00FE760F" w:rsidRPr="00FE760F">
        <w:rPr>
          <w:rFonts w:ascii="David" w:hAnsi="David" w:cs="David" w:hint="cs"/>
          <w:sz w:val="28"/>
          <w:szCs w:val="28"/>
          <w:rtl/>
        </w:rPr>
        <w:t>היתה</w:t>
      </w:r>
      <w:proofErr w:type="spellEnd"/>
      <w:r w:rsidR="00FE760F" w:rsidRPr="00FE760F">
        <w:rPr>
          <w:rFonts w:ascii="David" w:hAnsi="David" w:cs="David" w:hint="cs"/>
          <w:sz w:val="28"/>
          <w:szCs w:val="28"/>
          <w:rtl/>
        </w:rPr>
        <w:t xml:space="preserve"> פה הפרה יסודית של העסקה. </w:t>
      </w:r>
      <w:r w:rsidR="00FE760F">
        <w:rPr>
          <w:rFonts w:ascii="David" w:hAnsi="David" w:cs="David" w:hint="cs"/>
          <w:sz w:val="28"/>
          <w:szCs w:val="28"/>
          <w:rtl/>
        </w:rPr>
        <w:t xml:space="preserve"> </w:t>
      </w:r>
      <w:r w:rsidR="00FE760F" w:rsidRPr="00FE760F">
        <w:rPr>
          <w:rFonts w:ascii="David" w:hAnsi="David" w:cs="David" w:hint="cs"/>
          <w:sz w:val="28"/>
          <w:szCs w:val="28"/>
          <w:rtl/>
        </w:rPr>
        <w:t>המוכר לא היה מוכן למכור את הנכס (הבין שיכול למכור יותר ביוקר).</w:t>
      </w:r>
      <w:r w:rsidR="00FE760F" w:rsidRPr="00FE760F">
        <w:rPr>
          <w:rFonts w:ascii="David" w:hAnsi="David" w:cs="David"/>
          <w:sz w:val="28"/>
          <w:szCs w:val="28"/>
          <w:rtl/>
        </w:rPr>
        <w:br/>
      </w:r>
      <w:r w:rsidR="00FE760F" w:rsidRPr="00FE760F">
        <w:rPr>
          <w:rFonts w:ascii="David" w:hAnsi="David" w:cs="David" w:hint="cs"/>
          <w:sz w:val="28"/>
          <w:szCs w:val="28"/>
          <w:rtl/>
        </w:rPr>
        <w:t xml:space="preserve">הפסד ניתן בשנת 79' . דעת הרוב אמרה שהמוכר בשום מקום לא התחייב </w:t>
      </w:r>
      <w:proofErr w:type="spellStart"/>
      <w:r w:rsidR="00FE760F" w:rsidRPr="00FE760F">
        <w:rPr>
          <w:rFonts w:ascii="David" w:hAnsi="David" w:cs="David" w:hint="cs"/>
          <w:sz w:val="28"/>
          <w:szCs w:val="28"/>
          <w:rtl/>
        </w:rPr>
        <w:t>להעביראת</w:t>
      </w:r>
      <w:proofErr w:type="spellEnd"/>
      <w:r w:rsidR="00FE760F" w:rsidRPr="00FE760F">
        <w:rPr>
          <w:rFonts w:ascii="David" w:hAnsi="David" w:cs="David" w:hint="cs"/>
          <w:sz w:val="28"/>
          <w:szCs w:val="28"/>
          <w:rtl/>
        </w:rPr>
        <w:t xml:space="preserve"> הנכס לפני יקבל את כל הכסף או לעסקאות </w:t>
      </w:r>
      <w:r w:rsidR="00FE760F" w:rsidRPr="00FE760F">
        <w:rPr>
          <w:rFonts w:ascii="David" w:hAnsi="David" w:cs="David" w:hint="cs"/>
          <w:sz w:val="28"/>
          <w:szCs w:val="28"/>
          <w:rtl/>
        </w:rPr>
        <w:lastRenderedPageBreak/>
        <w:t xml:space="preserve">סיבוביות עם הבנק ולכן </w:t>
      </w:r>
      <w:proofErr w:type="spellStart"/>
      <w:r w:rsidR="00FE760F" w:rsidRPr="00FE760F">
        <w:rPr>
          <w:rFonts w:ascii="David" w:hAnsi="David" w:cs="David" w:hint="cs"/>
          <w:sz w:val="28"/>
          <w:szCs w:val="28"/>
          <w:rtl/>
        </w:rPr>
        <w:t>היתה</w:t>
      </w:r>
      <w:proofErr w:type="spellEnd"/>
      <w:r w:rsidR="00FE760F" w:rsidRPr="00FE760F">
        <w:rPr>
          <w:rFonts w:ascii="David" w:hAnsi="David" w:cs="David" w:hint="cs"/>
          <w:sz w:val="28"/>
          <w:szCs w:val="28"/>
          <w:rtl/>
        </w:rPr>
        <w:t xml:space="preserve"> פה הפרה יסודית והביטול נעשה כדין. המוכר אף נתן אורכה לקונה לשלם שלא עזרה לו (ציפה לקבל מהבנק את הכסף) כך שביטול היה גם לפי ס' 7א וגם לפי ס' 7ב. דעת המיעוט של כהן אמרה שבנסיבות הללו זו התנהגות בחוסר </w:t>
      </w:r>
      <w:proofErr w:type="spellStart"/>
      <w:r w:rsidR="00FE760F" w:rsidRPr="00FE760F">
        <w:rPr>
          <w:rFonts w:ascii="David" w:hAnsi="David" w:cs="David" w:hint="cs"/>
          <w:sz w:val="28"/>
          <w:szCs w:val="28"/>
          <w:rtl/>
        </w:rPr>
        <w:t>תול</w:t>
      </w:r>
      <w:proofErr w:type="spellEnd"/>
      <w:r w:rsidR="00FE760F" w:rsidRPr="00FE760F">
        <w:rPr>
          <w:rFonts w:ascii="David" w:hAnsi="David" w:cs="David" w:hint="cs"/>
          <w:sz w:val="28"/>
          <w:szCs w:val="28"/>
          <w:rtl/>
        </w:rPr>
        <w:t xml:space="preserve"> של המוכר כי יכול היה לעשות את הצעדים הנכונים תוך הבטחת כספו כך שלדעתו בנסיבות הללו לא </w:t>
      </w:r>
      <w:proofErr w:type="spellStart"/>
      <w:r w:rsidR="00FE760F" w:rsidRPr="00FE760F">
        <w:rPr>
          <w:rFonts w:ascii="David" w:hAnsi="David" w:cs="David" w:hint="cs"/>
          <w:sz w:val="28"/>
          <w:szCs w:val="28"/>
          <w:rtl/>
        </w:rPr>
        <w:t>היתה</w:t>
      </w:r>
      <w:proofErr w:type="spellEnd"/>
      <w:r w:rsidR="00FE760F" w:rsidRPr="00FE760F">
        <w:rPr>
          <w:rFonts w:ascii="David" w:hAnsi="David" w:cs="David" w:hint="cs"/>
          <w:sz w:val="28"/>
          <w:szCs w:val="28"/>
          <w:rtl/>
        </w:rPr>
        <w:t xml:space="preserve"> הצדקה להפרה כי הוא בניגוד לחובת </w:t>
      </w:r>
      <w:proofErr w:type="spellStart"/>
      <w:r w:rsidR="00FE760F" w:rsidRPr="00FE760F">
        <w:rPr>
          <w:rFonts w:ascii="David" w:hAnsi="David" w:cs="David" w:hint="cs"/>
          <w:sz w:val="28"/>
          <w:szCs w:val="28"/>
          <w:rtl/>
        </w:rPr>
        <w:t>תוה"ל</w:t>
      </w:r>
      <w:proofErr w:type="spellEnd"/>
      <w:r w:rsidR="00FE760F" w:rsidRPr="00FE760F">
        <w:rPr>
          <w:rFonts w:ascii="David" w:hAnsi="David" w:cs="David" w:hint="cs"/>
          <w:sz w:val="28"/>
          <w:szCs w:val="28"/>
          <w:rtl/>
        </w:rPr>
        <w:t>.</w:t>
      </w:r>
      <w:r w:rsidR="00FE760F" w:rsidRPr="00FE760F">
        <w:rPr>
          <w:rFonts w:ascii="David" w:hAnsi="David" w:cs="David"/>
          <w:sz w:val="28"/>
          <w:szCs w:val="28"/>
          <w:rtl/>
        </w:rPr>
        <w:br/>
      </w:r>
      <w:r w:rsidR="00FE760F" w:rsidRPr="00FE760F">
        <w:rPr>
          <w:rFonts w:ascii="David" w:hAnsi="David" w:cs="David" w:hint="cs"/>
          <w:sz w:val="28"/>
          <w:szCs w:val="28"/>
          <w:highlight w:val="yellow"/>
          <w:rtl/>
        </w:rPr>
        <w:t xml:space="preserve">בפס"ד גולן נ' </w:t>
      </w:r>
      <w:proofErr w:type="spellStart"/>
      <w:r w:rsidR="00FE760F" w:rsidRPr="00FE760F">
        <w:rPr>
          <w:rFonts w:ascii="David" w:hAnsi="David" w:cs="David" w:hint="cs"/>
          <w:sz w:val="28"/>
          <w:szCs w:val="28"/>
          <w:highlight w:val="yellow"/>
          <w:rtl/>
        </w:rPr>
        <w:t>פרקש</w:t>
      </w:r>
      <w:proofErr w:type="spellEnd"/>
      <w:r w:rsidR="00FE760F" w:rsidRPr="00FE760F">
        <w:rPr>
          <w:rFonts w:ascii="David" w:hAnsi="David" w:cs="David" w:hint="cs"/>
          <w:sz w:val="28"/>
          <w:szCs w:val="28"/>
          <w:highlight w:val="yellow"/>
          <w:rtl/>
        </w:rPr>
        <w:t xml:space="preserve"> זו </w:t>
      </w:r>
      <w:proofErr w:type="spellStart"/>
      <w:r w:rsidR="00FE760F" w:rsidRPr="00FE760F">
        <w:rPr>
          <w:rFonts w:ascii="David" w:hAnsi="David" w:cs="David" w:hint="cs"/>
          <w:sz w:val="28"/>
          <w:szCs w:val="28"/>
          <w:highlight w:val="yellow"/>
          <w:rtl/>
        </w:rPr>
        <w:t>היתה</w:t>
      </w:r>
      <w:proofErr w:type="spellEnd"/>
      <w:r w:rsidR="00FE760F" w:rsidRPr="00FE760F">
        <w:rPr>
          <w:rFonts w:ascii="David" w:hAnsi="David" w:cs="David" w:hint="cs"/>
          <w:sz w:val="28"/>
          <w:szCs w:val="28"/>
          <w:highlight w:val="yellow"/>
          <w:rtl/>
        </w:rPr>
        <w:t xml:space="preserve"> דעת מיעוט אך עם השנים זו נהייתה הדעה המקובלת בפסיקה וגם על המלומדים </w:t>
      </w:r>
      <w:r w:rsidR="00FE760F" w:rsidRPr="00FE760F">
        <w:rPr>
          <w:rFonts w:ascii="David" w:hAnsi="David" w:cs="David"/>
          <w:sz w:val="28"/>
          <w:szCs w:val="28"/>
          <w:highlight w:val="yellow"/>
          <w:rtl/>
        </w:rPr>
        <w:t>–</w:t>
      </w:r>
      <w:r w:rsidR="00FE760F" w:rsidRPr="00FE760F">
        <w:rPr>
          <w:rFonts w:ascii="David" w:hAnsi="David" w:cs="David" w:hint="cs"/>
          <w:sz w:val="28"/>
          <w:szCs w:val="28"/>
          <w:highlight w:val="yellow"/>
          <w:rtl/>
        </w:rPr>
        <w:t xml:space="preserve"> במקרים כאלה יש להנהיג את חובת </w:t>
      </w:r>
      <w:proofErr w:type="spellStart"/>
      <w:r w:rsidR="00FE760F" w:rsidRPr="00FE760F">
        <w:rPr>
          <w:rFonts w:ascii="David" w:hAnsi="David" w:cs="David" w:hint="cs"/>
          <w:sz w:val="28"/>
          <w:szCs w:val="28"/>
          <w:highlight w:val="yellow"/>
          <w:rtl/>
        </w:rPr>
        <w:t>תוה"ל</w:t>
      </w:r>
      <w:proofErr w:type="spellEnd"/>
      <w:r w:rsidR="00FE760F" w:rsidRPr="00FE760F">
        <w:rPr>
          <w:rFonts w:ascii="David" w:hAnsi="David" w:cs="David" w:hint="cs"/>
          <w:sz w:val="28"/>
          <w:szCs w:val="28"/>
          <w:highlight w:val="yellow"/>
          <w:rtl/>
        </w:rPr>
        <w:t>.</w:t>
      </w:r>
      <w:r w:rsidR="00FE760F" w:rsidRPr="00FE760F">
        <w:rPr>
          <w:rFonts w:ascii="David" w:hAnsi="David" w:cs="David"/>
          <w:sz w:val="28"/>
          <w:szCs w:val="28"/>
          <w:rtl/>
        </w:rPr>
        <w:br/>
      </w:r>
      <w:r w:rsidR="007A277B" w:rsidRPr="007A277B">
        <w:rPr>
          <w:rFonts w:ascii="David" w:hAnsi="David" w:cs="David" w:hint="cs"/>
          <w:b/>
          <w:bCs/>
          <w:sz w:val="28"/>
          <w:szCs w:val="28"/>
          <w:highlight w:val="yellow"/>
          <w:u w:val="single"/>
          <w:rtl/>
        </w:rPr>
        <w:t xml:space="preserve">היום מבחן </w:t>
      </w:r>
      <w:proofErr w:type="spellStart"/>
      <w:r w:rsidR="007A277B" w:rsidRPr="007A277B">
        <w:rPr>
          <w:rFonts w:ascii="David" w:hAnsi="David" w:cs="David" w:hint="cs"/>
          <w:b/>
          <w:bCs/>
          <w:sz w:val="28"/>
          <w:szCs w:val="28"/>
          <w:highlight w:val="yellow"/>
          <w:u w:val="single"/>
          <w:rtl/>
        </w:rPr>
        <w:t>תוה"ל</w:t>
      </w:r>
      <w:proofErr w:type="spellEnd"/>
      <w:r w:rsidR="007A277B" w:rsidRPr="007A277B">
        <w:rPr>
          <w:rFonts w:ascii="David" w:hAnsi="David" w:cs="David" w:hint="cs"/>
          <w:b/>
          <w:bCs/>
          <w:sz w:val="28"/>
          <w:szCs w:val="28"/>
          <w:highlight w:val="yellow"/>
          <w:u w:val="single"/>
          <w:rtl/>
        </w:rPr>
        <w:t xml:space="preserve"> מבחן נוסף למבחן הצדק, אך לא זהה לו (כל אחד מגן על אספקטים אחרים) וזה הכלל בהפרת חוזה.</w:t>
      </w:r>
      <w:r w:rsidR="007A277B">
        <w:rPr>
          <w:rFonts w:ascii="David" w:hAnsi="David" w:cs="David"/>
          <w:b/>
          <w:bCs/>
          <w:sz w:val="28"/>
          <w:szCs w:val="28"/>
          <w:u w:val="single"/>
          <w:rtl/>
        </w:rPr>
        <w:br/>
      </w:r>
      <w:r w:rsidR="00DE3D74">
        <w:rPr>
          <w:rFonts w:ascii="David" w:hAnsi="David" w:cs="David" w:hint="cs"/>
          <w:b/>
          <w:bCs/>
          <w:sz w:val="28"/>
          <w:szCs w:val="28"/>
          <w:highlight w:val="yellow"/>
          <w:u w:val="single"/>
          <w:rtl/>
        </w:rPr>
        <w:t>דעת מיעוט ש</w:t>
      </w:r>
      <w:r w:rsidR="007A277B" w:rsidRPr="007A277B">
        <w:rPr>
          <w:rFonts w:ascii="David" w:hAnsi="David" w:cs="David" w:hint="cs"/>
          <w:b/>
          <w:bCs/>
          <w:sz w:val="28"/>
          <w:szCs w:val="28"/>
          <w:highlight w:val="yellow"/>
          <w:u w:val="single"/>
          <w:rtl/>
        </w:rPr>
        <w:t xml:space="preserve">הונהגה אח"כ: </w:t>
      </w:r>
      <w:r w:rsidR="007A277B" w:rsidRPr="007A277B">
        <w:rPr>
          <w:rFonts w:ascii="David" w:hAnsi="David" w:cs="David" w:hint="cs"/>
          <w:sz w:val="28"/>
          <w:szCs w:val="28"/>
          <w:highlight w:val="yellow"/>
          <w:rtl/>
        </w:rPr>
        <w:t xml:space="preserve"> חובת </w:t>
      </w:r>
      <w:proofErr w:type="spellStart"/>
      <w:r w:rsidR="007A277B" w:rsidRPr="007A277B">
        <w:rPr>
          <w:rFonts w:ascii="David" w:hAnsi="David" w:cs="David" w:hint="cs"/>
          <w:sz w:val="28"/>
          <w:szCs w:val="28"/>
          <w:highlight w:val="yellow"/>
          <w:rtl/>
        </w:rPr>
        <w:t>תוה"ל</w:t>
      </w:r>
      <w:proofErr w:type="spellEnd"/>
      <w:r w:rsidR="007A277B" w:rsidRPr="007A277B">
        <w:rPr>
          <w:rFonts w:ascii="David" w:hAnsi="David" w:cs="David" w:hint="cs"/>
          <w:sz w:val="28"/>
          <w:szCs w:val="28"/>
          <w:highlight w:val="yellow"/>
          <w:rtl/>
        </w:rPr>
        <w:t xml:space="preserve"> חלה, הגישה המקובלת (</w:t>
      </w:r>
      <w:proofErr w:type="spellStart"/>
      <w:r w:rsidR="007A277B" w:rsidRPr="007A277B">
        <w:rPr>
          <w:rFonts w:ascii="David" w:hAnsi="David" w:cs="David" w:hint="cs"/>
          <w:sz w:val="28"/>
          <w:szCs w:val="28"/>
          <w:highlight w:val="yellow"/>
          <w:rtl/>
        </w:rPr>
        <w:t>דויטש</w:t>
      </w:r>
      <w:proofErr w:type="spellEnd"/>
      <w:r w:rsidR="007A277B" w:rsidRPr="007A277B">
        <w:rPr>
          <w:rFonts w:ascii="David" w:hAnsi="David" w:cs="David" w:hint="cs"/>
          <w:sz w:val="28"/>
          <w:szCs w:val="28"/>
          <w:highlight w:val="yellow"/>
          <w:rtl/>
        </w:rPr>
        <w:t xml:space="preserve"> שלו) </w:t>
      </w:r>
      <w:r w:rsidR="007A277B" w:rsidRPr="007A277B">
        <w:rPr>
          <w:rFonts w:ascii="David" w:hAnsi="David" w:cs="David"/>
          <w:sz w:val="28"/>
          <w:szCs w:val="28"/>
          <w:highlight w:val="yellow"/>
          <w:rtl/>
        </w:rPr>
        <w:t>–</w:t>
      </w:r>
      <w:r w:rsidR="007A277B" w:rsidRPr="007A277B">
        <w:rPr>
          <w:rFonts w:ascii="David" w:hAnsi="David" w:cs="David" w:hint="cs"/>
          <w:sz w:val="28"/>
          <w:szCs w:val="28"/>
          <w:highlight w:val="yellow"/>
          <w:rtl/>
        </w:rPr>
        <w:t xml:space="preserve"> גם ביטול חוזה כפוף לחובת </w:t>
      </w:r>
      <w:proofErr w:type="spellStart"/>
      <w:r w:rsidR="007A277B" w:rsidRPr="007A277B">
        <w:rPr>
          <w:rFonts w:ascii="David" w:hAnsi="David" w:cs="David" w:hint="cs"/>
          <w:sz w:val="28"/>
          <w:szCs w:val="28"/>
          <w:highlight w:val="yellow"/>
          <w:rtl/>
        </w:rPr>
        <w:t>תוה"ל</w:t>
      </w:r>
      <w:proofErr w:type="spellEnd"/>
      <w:r w:rsidR="007A277B" w:rsidRPr="007A277B">
        <w:rPr>
          <w:rFonts w:ascii="David" w:hAnsi="David" w:cs="David" w:hint="cs"/>
          <w:sz w:val="28"/>
          <w:szCs w:val="28"/>
          <w:highlight w:val="yellow"/>
          <w:rtl/>
        </w:rPr>
        <w:t>.</w:t>
      </w:r>
      <w:r w:rsidRPr="00FE760F">
        <w:rPr>
          <w:rFonts w:ascii="David" w:hAnsi="David" w:cs="David" w:hint="cs"/>
          <w:b/>
          <w:bCs/>
          <w:sz w:val="28"/>
          <w:szCs w:val="28"/>
          <w:u w:val="single"/>
          <w:rtl/>
        </w:rPr>
        <w:br/>
      </w:r>
      <w:r w:rsidR="00DE3D74">
        <w:rPr>
          <w:rFonts w:ascii="David" w:hAnsi="David" w:cs="David" w:hint="cs"/>
          <w:sz w:val="28"/>
          <w:szCs w:val="28"/>
          <w:rtl/>
        </w:rPr>
        <w:br/>
        <w:t>ס' 8 : עוסק בביטול -</w:t>
      </w:r>
      <w:r w:rsidR="00DE3D74">
        <w:rPr>
          <w:rFonts w:ascii="David" w:hAnsi="David" w:cs="David"/>
          <w:sz w:val="28"/>
          <w:szCs w:val="28"/>
          <w:rtl/>
        </w:rPr>
        <w:br/>
      </w:r>
      <w:r w:rsidR="00DE3D74">
        <w:rPr>
          <w:rFonts w:ascii="David" w:hAnsi="David" w:cs="David" w:hint="cs"/>
          <w:sz w:val="28"/>
          <w:szCs w:val="28"/>
          <w:rtl/>
        </w:rPr>
        <w:t>חוזה שהופר בדרך כלל אינו בטל מאליו!</w:t>
      </w:r>
      <w:r w:rsidR="00DE3D74">
        <w:rPr>
          <w:rFonts w:ascii="David" w:hAnsi="David" w:cs="David" w:hint="cs"/>
          <w:sz w:val="28"/>
          <w:szCs w:val="28"/>
          <w:rtl/>
        </w:rPr>
        <w:br/>
        <w:t xml:space="preserve">פס"ד חדש מ12' </w:t>
      </w:r>
      <w:r w:rsidR="00DE3D74">
        <w:rPr>
          <w:rFonts w:ascii="David" w:hAnsi="David" w:cs="David"/>
          <w:sz w:val="28"/>
          <w:szCs w:val="28"/>
          <w:rtl/>
        </w:rPr>
        <w:t>–</w:t>
      </w:r>
      <w:r w:rsidR="00DE3D74">
        <w:rPr>
          <w:rFonts w:ascii="David" w:hAnsi="David" w:cs="David" w:hint="cs"/>
          <w:sz w:val="28"/>
          <w:szCs w:val="28"/>
          <w:rtl/>
        </w:rPr>
        <w:t xml:space="preserve"> אם החוזה בכלל לא ניתן לביצוע אז אין טעם בהודעת הביטול, אחת ממטרותיה </w:t>
      </w:r>
      <w:r w:rsidR="00DE3D74">
        <w:rPr>
          <w:rFonts w:ascii="David" w:hAnsi="David" w:cs="David"/>
          <w:sz w:val="28"/>
          <w:szCs w:val="28"/>
          <w:rtl/>
        </w:rPr>
        <w:t>–</w:t>
      </w:r>
      <w:r w:rsidR="00DE3D74">
        <w:rPr>
          <w:rFonts w:ascii="David" w:hAnsi="David" w:cs="David" w:hint="cs"/>
          <w:sz w:val="28"/>
          <w:szCs w:val="28"/>
          <w:rtl/>
        </w:rPr>
        <w:t xml:space="preserve"> המפר והנפגע צריכים לדעת שלא צריכים להמשיך לבצע.</w:t>
      </w:r>
      <w:r w:rsidR="00DE3D74">
        <w:rPr>
          <w:rFonts w:ascii="David" w:hAnsi="David" w:cs="David"/>
          <w:sz w:val="28"/>
          <w:szCs w:val="28"/>
          <w:rtl/>
        </w:rPr>
        <w:br/>
      </w:r>
      <w:r w:rsidR="00DE3D74">
        <w:rPr>
          <w:rFonts w:ascii="David" w:hAnsi="David" w:cs="David" w:hint="cs"/>
          <w:sz w:val="28"/>
          <w:szCs w:val="28"/>
          <w:rtl/>
        </w:rPr>
        <w:t>מה עם השבה? בכל מקרה, מכוח דיני ע"ע לא במשפט.</w:t>
      </w:r>
      <w:r w:rsidR="00DE3D74">
        <w:rPr>
          <w:rFonts w:ascii="David" w:hAnsi="David" w:cs="David"/>
          <w:sz w:val="28"/>
          <w:szCs w:val="28"/>
          <w:rtl/>
        </w:rPr>
        <w:br/>
      </w:r>
      <w:r w:rsidR="00DE3D74">
        <w:rPr>
          <w:rFonts w:ascii="David" w:hAnsi="David" w:cs="David" w:hint="cs"/>
          <w:sz w:val="28"/>
          <w:szCs w:val="28"/>
          <w:rtl/>
        </w:rPr>
        <w:t>נפסק אם כן גם בעליון לפני 3 שנים (היה נהוג בדין האמריקאי).</w:t>
      </w:r>
      <w:r w:rsidR="00DE3D74">
        <w:rPr>
          <w:rFonts w:ascii="David" w:hAnsi="David" w:cs="David"/>
          <w:sz w:val="28"/>
          <w:szCs w:val="28"/>
          <w:rtl/>
        </w:rPr>
        <w:br/>
      </w:r>
      <w:r w:rsidR="00200EE7">
        <w:rPr>
          <w:rFonts w:ascii="David" w:hAnsi="David" w:cs="David" w:hint="cs"/>
          <w:sz w:val="28"/>
          <w:szCs w:val="28"/>
          <w:rtl/>
        </w:rPr>
        <w:br/>
        <w:t xml:space="preserve">* האם יש הבדל לגבי דרך הביטול וכן שיטת ההשבה בשל פגם ובשל </w:t>
      </w:r>
      <w:r w:rsidR="00200EE7">
        <w:rPr>
          <w:rFonts w:ascii="David" w:hAnsi="David" w:cs="David"/>
          <w:sz w:val="28"/>
          <w:szCs w:val="28"/>
          <w:rtl/>
        </w:rPr>
        <w:br/>
      </w:r>
      <w:r w:rsidR="00200EE7">
        <w:rPr>
          <w:rFonts w:ascii="David" w:hAnsi="David" w:cs="David" w:hint="cs"/>
          <w:sz w:val="28"/>
          <w:szCs w:val="28"/>
          <w:rtl/>
        </w:rPr>
        <w:t xml:space="preserve">מה קורה אם מדובר ב"הודעה" </w:t>
      </w:r>
      <w:r w:rsidR="00F96AAF">
        <w:rPr>
          <w:rFonts w:ascii="David" w:hAnsi="David" w:cs="David" w:hint="cs"/>
          <w:sz w:val="28"/>
          <w:szCs w:val="28"/>
          <w:rtl/>
        </w:rPr>
        <w:t xml:space="preserve"> </w:t>
      </w:r>
      <w:r w:rsidR="00F96AAF">
        <w:rPr>
          <w:rFonts w:ascii="David" w:hAnsi="David" w:cs="David" w:hint="cs"/>
          <w:sz w:val="28"/>
          <w:szCs w:val="28"/>
          <w:rtl/>
        </w:rPr>
        <w:tab/>
      </w:r>
      <w:r w:rsidR="00200EE7">
        <w:rPr>
          <w:rFonts w:ascii="David" w:hAnsi="David" w:cs="David" w:hint="cs"/>
          <w:sz w:val="28"/>
          <w:szCs w:val="28"/>
          <w:rtl/>
        </w:rPr>
        <w:t xml:space="preserve">בנוגע לביטול חוזה : לפי שלו </w:t>
      </w:r>
      <w:r w:rsidR="00200EE7">
        <w:rPr>
          <w:rFonts w:ascii="David" w:hAnsi="David" w:cs="David"/>
          <w:sz w:val="28"/>
          <w:szCs w:val="28"/>
          <w:rtl/>
        </w:rPr>
        <w:t>–</w:t>
      </w:r>
      <w:r w:rsidR="00200EE7">
        <w:rPr>
          <w:rFonts w:ascii="David" w:hAnsi="David" w:cs="David" w:hint="cs"/>
          <w:sz w:val="28"/>
          <w:szCs w:val="28"/>
          <w:rtl/>
        </w:rPr>
        <w:t xml:space="preserve"> חלה תורת השיגור ולפי </w:t>
      </w:r>
      <w:proofErr w:type="spellStart"/>
      <w:r w:rsidR="00200EE7">
        <w:rPr>
          <w:rFonts w:ascii="David" w:hAnsi="David" w:cs="David" w:hint="cs"/>
          <w:sz w:val="28"/>
          <w:szCs w:val="28"/>
          <w:rtl/>
        </w:rPr>
        <w:t>דויטש</w:t>
      </w:r>
      <w:proofErr w:type="spellEnd"/>
      <w:r w:rsidR="00200EE7">
        <w:rPr>
          <w:rFonts w:ascii="David" w:hAnsi="David" w:cs="David" w:hint="cs"/>
          <w:sz w:val="28"/>
          <w:szCs w:val="28"/>
          <w:rtl/>
        </w:rPr>
        <w:t xml:space="preserve"> </w:t>
      </w:r>
      <w:r w:rsidR="00200EE7">
        <w:rPr>
          <w:rFonts w:ascii="David" w:hAnsi="David" w:cs="David"/>
          <w:sz w:val="28"/>
          <w:szCs w:val="28"/>
          <w:rtl/>
        </w:rPr>
        <w:t>–</w:t>
      </w:r>
      <w:r w:rsidR="00200EE7">
        <w:rPr>
          <w:rFonts w:ascii="David" w:hAnsi="David" w:cs="David" w:hint="cs"/>
          <w:sz w:val="28"/>
          <w:szCs w:val="28"/>
          <w:rtl/>
        </w:rPr>
        <w:t xml:space="preserve"> תורת המסירה.</w:t>
      </w:r>
      <w:r w:rsidR="00200EE7">
        <w:rPr>
          <w:rFonts w:ascii="David" w:hAnsi="David" w:cs="David"/>
          <w:sz w:val="28"/>
          <w:szCs w:val="28"/>
          <w:rtl/>
        </w:rPr>
        <w:br/>
      </w:r>
      <w:r w:rsidR="00200EE7" w:rsidRPr="00200EE7">
        <w:rPr>
          <w:rFonts w:ascii="David" w:hAnsi="David" w:cs="David" w:hint="cs"/>
          <w:sz w:val="28"/>
          <w:szCs w:val="28"/>
          <w:highlight w:val="yellow"/>
          <w:rtl/>
        </w:rPr>
        <w:t>יש לדעת שיש דין מיוחד להודעות בסוגיית התרופות:</w:t>
      </w:r>
      <w:r w:rsidR="00200EE7">
        <w:rPr>
          <w:rFonts w:ascii="David" w:hAnsi="David" w:cs="David"/>
          <w:sz w:val="28"/>
          <w:szCs w:val="28"/>
          <w:rtl/>
        </w:rPr>
        <w:br/>
      </w:r>
      <w:r w:rsidR="00200EE7">
        <w:rPr>
          <w:rFonts w:ascii="David" w:hAnsi="David" w:cs="David" w:hint="cs"/>
          <w:sz w:val="28"/>
          <w:szCs w:val="28"/>
          <w:rtl/>
        </w:rPr>
        <w:t xml:space="preserve">ס' 21 </w:t>
      </w:r>
      <w:proofErr w:type="spellStart"/>
      <w:r w:rsidR="00200EE7">
        <w:rPr>
          <w:rFonts w:ascii="David" w:hAnsi="David" w:cs="David" w:hint="cs"/>
          <w:sz w:val="28"/>
          <w:szCs w:val="28"/>
          <w:rtl/>
        </w:rPr>
        <w:t>לחוה"ח</w:t>
      </w:r>
      <w:proofErr w:type="spellEnd"/>
      <w:r w:rsidR="00200EE7">
        <w:rPr>
          <w:rFonts w:ascii="David" w:hAnsi="David" w:cs="David" w:hint="cs"/>
          <w:sz w:val="28"/>
          <w:szCs w:val="28"/>
          <w:rtl/>
        </w:rPr>
        <w:t xml:space="preserve"> תרופות:</w:t>
      </w:r>
      <w:r w:rsidR="00F96AAF">
        <w:rPr>
          <w:rFonts w:ascii="David" w:hAnsi="David" w:cs="David" w:hint="cs"/>
          <w:sz w:val="28"/>
          <w:szCs w:val="28"/>
          <w:rtl/>
        </w:rPr>
        <w:t xml:space="preserve"> </w:t>
      </w:r>
      <w:bookmarkStart w:id="0" w:name="Seif21"/>
      <w:bookmarkEnd w:id="0"/>
      <w:r w:rsidR="00F96AAF">
        <w:rPr>
          <w:rStyle w:val="big-number"/>
          <w:bCs/>
          <w:color w:val="008000"/>
          <w:szCs w:val="27"/>
          <w:rtl/>
        </w:rPr>
        <w:t>הוראות בדבר מתן הודעה</w:t>
      </w:r>
    </w:p>
    <w:p w:rsidR="00F96AAF" w:rsidRDefault="00F96AAF" w:rsidP="00F96AAF">
      <w:pPr>
        <w:pStyle w:val="P00"/>
        <w:spacing w:before="72"/>
        <w:ind w:left="0" w:right="1134"/>
        <w:rPr>
          <w:rtl/>
        </w:rPr>
      </w:pPr>
      <w:r>
        <w:rPr>
          <w:rStyle w:val="big-number"/>
          <w:rFonts w:ascii="Miriam" w:hAnsi="Miriam" w:cs="Miriam"/>
          <w:rtl/>
        </w:rPr>
        <w:t>21.</w:t>
      </w:r>
      <w:r>
        <w:rPr>
          <w:rStyle w:val="big-number"/>
          <w:rFonts w:ascii="Miriam" w:hAnsi="Miriam" w:cs="Miriam"/>
          <w:rtl/>
        </w:rPr>
        <w:tab/>
      </w:r>
      <w:r>
        <w:rPr>
          <w:rStyle w:val="default"/>
          <w:rFonts w:ascii="FrankRuehl" w:hAnsi="FrankRuehl" w:cs="FrankRuehl"/>
          <w:rtl/>
        </w:rPr>
        <w:t>(א)</w:t>
      </w:r>
      <w:r>
        <w:rPr>
          <w:rStyle w:val="default"/>
          <w:rFonts w:ascii="FrankRuehl" w:hAnsi="FrankRuehl" w:cs="FrankRuehl"/>
          <w:rtl/>
        </w:rPr>
        <w:tab/>
        <w:t>הודעה לפי חוק זה תינתן בדרך שקבעו הצדדים, ובאין קביעה כזאת - בדואר רשום או בדרך אחרת המקובלת בנסיבות הענין.</w:t>
      </w:r>
    </w:p>
    <w:p w:rsidR="00F96AAF" w:rsidRDefault="00F96AAF" w:rsidP="00F96AAF">
      <w:pPr>
        <w:pStyle w:val="P00"/>
        <w:spacing w:before="72"/>
        <w:ind w:left="0" w:right="1134"/>
        <w:rPr>
          <w:rtl/>
        </w:rPr>
      </w:pPr>
      <w:r>
        <w:rPr>
          <w:rFonts w:ascii="FrankRuehl" w:hAnsi="FrankRuehl" w:cs="FrankRuehl"/>
          <w:sz w:val="26"/>
          <w:rtl/>
        </w:rPr>
        <w:tab/>
      </w:r>
      <w:r>
        <w:rPr>
          <w:rStyle w:val="default"/>
          <w:rFonts w:ascii="FrankRuehl" w:hAnsi="FrankRuehl" w:cs="FrankRuehl"/>
          <w:rtl/>
        </w:rPr>
        <w:t>(ב)</w:t>
      </w:r>
      <w:r>
        <w:rPr>
          <w:rStyle w:val="default"/>
          <w:rFonts w:ascii="FrankRuehl" w:hAnsi="FrankRuehl" w:cs="FrankRuehl"/>
          <w:rtl/>
        </w:rPr>
        <w:tab/>
        <w:t>נפגע שנתן הודעה כאמור בסעיף קטן (א) ויש יסוד להניח שההודעה הגיעה לתעודתה במועדה, רשאי להסתמך עליה אף אם איחרה להגיע או לא הגיעה כלל.</w:t>
      </w:r>
    </w:p>
    <w:p w:rsidR="00C86D03" w:rsidRPr="00CC753A" w:rsidRDefault="00F96AAF" w:rsidP="00F96AAF">
      <w:pPr>
        <w:spacing w:line="360" w:lineRule="auto"/>
        <w:rPr>
          <w:rFonts w:ascii="David" w:hAnsi="David" w:cs="David"/>
          <w:sz w:val="28"/>
          <w:szCs w:val="28"/>
          <w:rtl/>
        </w:rPr>
      </w:pPr>
      <w:r>
        <w:rPr>
          <w:rFonts w:ascii="David" w:hAnsi="David" w:cs="David"/>
          <w:sz w:val="28"/>
          <w:szCs w:val="28"/>
          <w:rtl/>
        </w:rPr>
        <w:br/>
      </w:r>
      <w:r w:rsidR="00200EE7">
        <w:rPr>
          <w:rFonts w:ascii="David" w:hAnsi="David" w:cs="David" w:hint="cs"/>
          <w:sz w:val="28"/>
          <w:szCs w:val="28"/>
          <w:rtl/>
        </w:rPr>
        <w:t xml:space="preserve"> ס' 21 (ב) :</w:t>
      </w:r>
      <w:r w:rsidR="00200EE7">
        <w:rPr>
          <w:rFonts w:ascii="David" w:hAnsi="David" w:cs="David" w:hint="cs"/>
          <w:sz w:val="28"/>
          <w:szCs w:val="28"/>
          <w:rtl/>
        </w:rPr>
        <w:br/>
        <w:t xml:space="preserve">"נפגע שנתן הודעה כאמור בס' קטן (א) </w:t>
      </w:r>
      <w:r w:rsidR="00200EE7">
        <w:rPr>
          <w:rFonts w:ascii="David" w:hAnsi="David" w:cs="David"/>
          <w:sz w:val="28"/>
          <w:szCs w:val="28"/>
          <w:rtl/>
        </w:rPr>
        <w:t>–</w:t>
      </w:r>
      <w:r w:rsidR="00200EE7">
        <w:rPr>
          <w:rFonts w:ascii="David" w:hAnsi="David" w:cs="David" w:hint="cs"/>
          <w:sz w:val="28"/>
          <w:szCs w:val="28"/>
          <w:rtl/>
        </w:rPr>
        <w:t xml:space="preserve"> (דרך מקובלת דרך רצויה: דואר רשום, יש מסמך שהמכתב נשלח) ויש </w:t>
      </w:r>
      <w:r w:rsidR="00200EE7" w:rsidRPr="00CC753A">
        <w:rPr>
          <w:rFonts w:ascii="David" w:hAnsi="David" w:cs="David" w:hint="cs"/>
          <w:sz w:val="28"/>
          <w:szCs w:val="28"/>
          <w:u w:val="single"/>
          <w:rtl/>
        </w:rPr>
        <w:t>יסוד להניח</w:t>
      </w:r>
      <w:r>
        <w:rPr>
          <w:rFonts w:ascii="David" w:hAnsi="David" w:cs="David" w:hint="cs"/>
          <w:sz w:val="28"/>
          <w:szCs w:val="28"/>
          <w:rtl/>
        </w:rPr>
        <w:t xml:space="preserve"> שההודעה הגיעה </w:t>
      </w:r>
      <w:proofErr w:type="spellStart"/>
      <w:r>
        <w:rPr>
          <w:rFonts w:ascii="David" w:hAnsi="David" w:cs="David" w:hint="cs"/>
          <w:sz w:val="28"/>
          <w:szCs w:val="28"/>
          <w:rtl/>
        </w:rPr>
        <w:t>לתע</w:t>
      </w:r>
      <w:r w:rsidR="00200EE7">
        <w:rPr>
          <w:rFonts w:ascii="David" w:hAnsi="David" w:cs="David" w:hint="cs"/>
          <w:sz w:val="28"/>
          <w:szCs w:val="28"/>
          <w:rtl/>
        </w:rPr>
        <w:t>וד</w:t>
      </w:r>
      <w:proofErr w:type="spellEnd"/>
      <w:r w:rsidR="000D227F">
        <w:rPr>
          <w:rFonts w:ascii="David" w:hAnsi="David" w:cs="David" w:hint="cs"/>
          <w:sz w:val="28"/>
          <w:szCs w:val="28"/>
          <w:rtl/>
        </w:rPr>
        <w:t xml:space="preserve"> </w:t>
      </w:r>
      <w:r w:rsidR="00200EE7">
        <w:rPr>
          <w:rFonts w:ascii="David" w:hAnsi="David" w:cs="David" w:hint="cs"/>
          <w:sz w:val="28"/>
          <w:szCs w:val="28"/>
          <w:rtl/>
        </w:rPr>
        <w:t xml:space="preserve">תה במועד </w:t>
      </w:r>
      <w:r w:rsidR="00200EE7">
        <w:rPr>
          <w:rFonts w:ascii="David" w:hAnsi="David" w:cs="David"/>
          <w:sz w:val="28"/>
          <w:szCs w:val="28"/>
          <w:rtl/>
        </w:rPr>
        <w:t>–</w:t>
      </w:r>
      <w:r w:rsidR="00200EE7">
        <w:rPr>
          <w:rFonts w:ascii="David" w:hAnsi="David" w:cs="David" w:hint="cs"/>
          <w:sz w:val="28"/>
          <w:szCs w:val="28"/>
          <w:rtl/>
        </w:rPr>
        <w:t xml:space="preserve"> רשאי הנפגע להסתמך עליה אף אם איחרה להגיע או לא הגיעה בכלל".</w:t>
      </w:r>
      <w:r w:rsidR="00200EE7">
        <w:rPr>
          <w:rFonts w:ascii="David" w:hAnsi="David" w:cs="David"/>
          <w:sz w:val="28"/>
          <w:szCs w:val="28"/>
          <w:rtl/>
        </w:rPr>
        <w:br/>
      </w:r>
      <w:r w:rsidR="00200EE7">
        <w:rPr>
          <w:rFonts w:ascii="David" w:hAnsi="David" w:cs="David" w:hint="cs"/>
          <w:sz w:val="28"/>
          <w:szCs w:val="28"/>
          <w:rtl/>
        </w:rPr>
        <w:t>אז זה לא בדיוק מסירה ולא בדיוק שיגור!!</w:t>
      </w:r>
      <w:r w:rsidR="00200EE7">
        <w:rPr>
          <w:rFonts w:ascii="David" w:hAnsi="David" w:cs="David"/>
          <w:sz w:val="28"/>
          <w:szCs w:val="28"/>
          <w:rtl/>
        </w:rPr>
        <w:br/>
      </w:r>
      <w:r w:rsidR="00200EE7">
        <w:rPr>
          <w:rFonts w:ascii="David" w:hAnsi="David" w:cs="David" w:hint="cs"/>
          <w:sz w:val="28"/>
          <w:szCs w:val="28"/>
          <w:rtl/>
        </w:rPr>
        <w:t xml:space="preserve">כלל רגיל: חל דין המסירה, אך בנסיבות שברור שההודעה נשלחה וברור שההודעה הגיעה </w:t>
      </w:r>
      <w:r w:rsidR="00200EE7">
        <w:rPr>
          <w:rFonts w:ascii="David" w:hAnsi="David" w:cs="David"/>
          <w:sz w:val="28"/>
          <w:szCs w:val="28"/>
          <w:rtl/>
        </w:rPr>
        <w:t>–</w:t>
      </w:r>
      <w:r w:rsidR="00200EE7">
        <w:rPr>
          <w:rFonts w:ascii="David" w:hAnsi="David" w:cs="David" w:hint="cs"/>
          <w:sz w:val="28"/>
          <w:szCs w:val="28"/>
          <w:rtl/>
        </w:rPr>
        <w:t xml:space="preserve"> ואז בא המפר שאומר קיבלתי באיחור/לא קיבלתי בכלל יש דין מיוחד שאם יש </w:t>
      </w:r>
      <w:r w:rsidR="00200EE7" w:rsidRPr="00CC753A">
        <w:rPr>
          <w:rFonts w:ascii="David" w:hAnsi="David" w:cs="David" w:hint="cs"/>
          <w:b/>
          <w:bCs/>
          <w:sz w:val="28"/>
          <w:szCs w:val="28"/>
          <w:u w:val="single"/>
          <w:rtl/>
        </w:rPr>
        <w:t>הנחה עובדתית</w:t>
      </w:r>
      <w:r w:rsidR="00200EE7">
        <w:rPr>
          <w:rFonts w:ascii="David" w:hAnsi="David" w:cs="David" w:hint="cs"/>
          <w:sz w:val="28"/>
          <w:szCs w:val="28"/>
          <w:rtl/>
        </w:rPr>
        <w:t xml:space="preserve"> </w:t>
      </w:r>
      <w:r w:rsidR="00200EE7" w:rsidRPr="00CC753A">
        <w:rPr>
          <w:rFonts w:ascii="David" w:hAnsi="David" w:cs="David" w:hint="cs"/>
          <w:b/>
          <w:bCs/>
          <w:sz w:val="28"/>
          <w:szCs w:val="28"/>
          <w:rtl/>
        </w:rPr>
        <w:t>שזה</w:t>
      </w:r>
      <w:r w:rsidR="00200EE7">
        <w:rPr>
          <w:rFonts w:ascii="David" w:hAnsi="David" w:cs="David" w:hint="cs"/>
          <w:sz w:val="28"/>
          <w:szCs w:val="28"/>
          <w:rtl/>
        </w:rPr>
        <w:t xml:space="preserve"> </w:t>
      </w:r>
      <w:r w:rsidR="00200EE7" w:rsidRPr="00CC753A">
        <w:rPr>
          <w:rFonts w:ascii="David" w:hAnsi="David" w:cs="David" w:hint="cs"/>
          <w:b/>
          <w:bCs/>
          <w:sz w:val="28"/>
          <w:szCs w:val="28"/>
          <w:rtl/>
        </w:rPr>
        <w:t xml:space="preserve">הגיע </w:t>
      </w:r>
      <w:r w:rsidR="00200EE7" w:rsidRPr="00CC753A">
        <w:rPr>
          <w:rFonts w:ascii="David" w:hAnsi="David" w:cs="David"/>
          <w:b/>
          <w:bCs/>
          <w:sz w:val="28"/>
          <w:szCs w:val="28"/>
          <w:rtl/>
        </w:rPr>
        <w:t>–</w:t>
      </w:r>
      <w:r w:rsidR="00200EE7" w:rsidRPr="00CC753A">
        <w:rPr>
          <w:rFonts w:ascii="David" w:hAnsi="David" w:cs="David" w:hint="cs"/>
          <w:b/>
          <w:bCs/>
          <w:sz w:val="28"/>
          <w:szCs w:val="28"/>
          <w:rtl/>
        </w:rPr>
        <w:t xml:space="preserve"> ניתן להסתמך על ההודעה בין אם זה הגיע ובין אם לא!</w:t>
      </w:r>
      <w:r w:rsidR="00CC753A" w:rsidRPr="00CC753A">
        <w:rPr>
          <w:rFonts w:ascii="David" w:hAnsi="David" w:cs="David" w:hint="cs"/>
          <w:b/>
          <w:bCs/>
          <w:sz w:val="28"/>
          <w:szCs w:val="28"/>
          <w:rtl/>
        </w:rPr>
        <w:t xml:space="preserve"> (הנחה שקשה להפריך)</w:t>
      </w:r>
      <w:r w:rsidR="00200EE7" w:rsidRPr="00CC753A">
        <w:rPr>
          <w:rFonts w:ascii="David" w:hAnsi="David" w:cs="David" w:hint="cs"/>
          <w:b/>
          <w:bCs/>
          <w:sz w:val="28"/>
          <w:szCs w:val="28"/>
          <w:rtl/>
        </w:rPr>
        <w:t xml:space="preserve"> זה דין מיוחד להודעות בגין תרופות בשל הפרת חוזה.</w:t>
      </w:r>
      <w:r w:rsidR="00200EE7">
        <w:rPr>
          <w:rFonts w:ascii="David" w:hAnsi="David" w:cs="David" w:hint="cs"/>
          <w:sz w:val="28"/>
          <w:szCs w:val="28"/>
          <w:rtl/>
        </w:rPr>
        <w:t xml:space="preserve"> הסיבה לכך </w:t>
      </w:r>
      <w:r w:rsidR="00200EE7">
        <w:rPr>
          <w:rFonts w:ascii="David" w:hAnsi="David" w:cs="David"/>
          <w:sz w:val="28"/>
          <w:szCs w:val="28"/>
          <w:rtl/>
        </w:rPr>
        <w:t>–</w:t>
      </w:r>
      <w:r w:rsidR="00200EE7">
        <w:rPr>
          <w:rFonts w:ascii="David" w:hAnsi="David" w:cs="David" w:hint="cs"/>
          <w:sz w:val="28"/>
          <w:szCs w:val="28"/>
          <w:rtl/>
        </w:rPr>
        <w:t xml:space="preserve"> הגיונית: </w:t>
      </w:r>
      <w:proofErr w:type="spellStart"/>
      <w:r w:rsidR="00200EE7">
        <w:rPr>
          <w:rFonts w:ascii="David" w:hAnsi="David" w:cs="David" w:hint="cs"/>
          <w:sz w:val="28"/>
          <w:szCs w:val="28"/>
          <w:rtl/>
        </w:rPr>
        <w:t>בחוה"ח</w:t>
      </w:r>
      <w:proofErr w:type="spellEnd"/>
      <w:r w:rsidR="00200EE7">
        <w:rPr>
          <w:rFonts w:ascii="David" w:hAnsi="David" w:cs="David" w:hint="cs"/>
          <w:sz w:val="28"/>
          <w:szCs w:val="28"/>
          <w:rtl/>
        </w:rPr>
        <w:t xml:space="preserve"> הכללי ההודעות הללו אמורות ליצור את עצם ההסכם ואם כך </w:t>
      </w:r>
      <w:r w:rsidR="00200EE7">
        <w:rPr>
          <w:rFonts w:ascii="David" w:hAnsi="David" w:cs="David"/>
          <w:sz w:val="28"/>
          <w:szCs w:val="28"/>
          <w:rtl/>
        </w:rPr>
        <w:t>–</w:t>
      </w:r>
      <w:r w:rsidR="00200EE7">
        <w:rPr>
          <w:rFonts w:ascii="David" w:hAnsi="David" w:cs="David" w:hint="cs"/>
          <w:sz w:val="28"/>
          <w:szCs w:val="28"/>
          <w:rtl/>
        </w:rPr>
        <w:t xml:space="preserve"> ההודעה צריכה להגיע לצד השני, פה לא מדובר על </w:t>
      </w:r>
      <w:r w:rsidR="00200EE7">
        <w:rPr>
          <w:rFonts w:ascii="David" w:hAnsi="David" w:cs="David" w:hint="cs"/>
          <w:sz w:val="28"/>
          <w:szCs w:val="28"/>
          <w:rtl/>
        </w:rPr>
        <w:lastRenderedPageBreak/>
        <w:t xml:space="preserve">יצירת הסכם </w:t>
      </w:r>
      <w:r w:rsidR="00200EE7">
        <w:rPr>
          <w:rFonts w:ascii="David" w:hAnsi="David" w:cs="David"/>
          <w:sz w:val="28"/>
          <w:szCs w:val="28"/>
          <w:rtl/>
        </w:rPr>
        <w:t>–</w:t>
      </w:r>
      <w:r w:rsidR="00200EE7">
        <w:rPr>
          <w:rFonts w:ascii="David" w:hAnsi="David" w:cs="David" w:hint="cs"/>
          <w:sz w:val="28"/>
          <w:szCs w:val="28"/>
          <w:rtl/>
        </w:rPr>
        <w:t xml:space="preserve"> מדובר על תביעה לפיצויים, אכיפה, ביטול. אם יש ודאות שההודעה נשלחה והגיעה </w:t>
      </w:r>
      <w:r w:rsidR="00200EE7">
        <w:rPr>
          <w:rFonts w:ascii="David" w:hAnsi="David" w:cs="David"/>
          <w:sz w:val="28"/>
          <w:szCs w:val="28"/>
          <w:rtl/>
        </w:rPr>
        <w:t>–</w:t>
      </w:r>
      <w:r w:rsidR="00200EE7">
        <w:rPr>
          <w:rFonts w:ascii="David" w:hAnsi="David" w:cs="David" w:hint="cs"/>
          <w:sz w:val="28"/>
          <w:szCs w:val="28"/>
          <w:rtl/>
        </w:rPr>
        <w:t xml:space="preserve"> לא יוכל המפר שאמור לקבל את ההודעה להגיד שלא קיבל אותה.</w:t>
      </w:r>
      <w:r w:rsidR="00200EE7">
        <w:rPr>
          <w:rFonts w:ascii="David" w:hAnsi="David" w:cs="David"/>
          <w:sz w:val="28"/>
          <w:szCs w:val="28"/>
          <w:rtl/>
        </w:rPr>
        <w:br/>
      </w:r>
      <w:r w:rsidR="00200EE7" w:rsidRPr="00200EE7">
        <w:rPr>
          <w:rFonts w:ascii="David" w:hAnsi="David" w:cs="David" w:hint="cs"/>
          <w:b/>
          <w:bCs/>
          <w:sz w:val="28"/>
          <w:szCs w:val="28"/>
          <w:rtl/>
        </w:rPr>
        <w:t xml:space="preserve">זה לא בדיוק מסירה ולא בדיוק שיגור. אם </w:t>
      </w:r>
      <w:r>
        <w:rPr>
          <w:rFonts w:ascii="David" w:hAnsi="David" w:cs="David" w:hint="cs"/>
          <w:b/>
          <w:bCs/>
          <w:sz w:val="28"/>
          <w:szCs w:val="28"/>
          <w:rtl/>
        </w:rPr>
        <w:tab/>
      </w:r>
      <w:r w:rsidR="00200EE7" w:rsidRPr="00200EE7">
        <w:rPr>
          <w:rFonts w:ascii="David" w:hAnsi="David" w:cs="David" w:hint="cs"/>
          <w:b/>
          <w:bCs/>
          <w:sz w:val="28"/>
          <w:szCs w:val="28"/>
          <w:rtl/>
        </w:rPr>
        <w:t>יש נסיבות שההודעה הגיעה ניתן תוקף כאילו</w:t>
      </w:r>
      <w:r w:rsidR="00200EE7">
        <w:rPr>
          <w:rFonts w:ascii="David" w:hAnsi="David" w:cs="David" w:hint="cs"/>
          <w:sz w:val="28"/>
          <w:szCs w:val="28"/>
          <w:rtl/>
        </w:rPr>
        <w:t xml:space="preserve"> שהגיעה.</w:t>
      </w:r>
      <w:r w:rsidR="00CC753A">
        <w:rPr>
          <w:rFonts w:ascii="David" w:hAnsi="David" w:cs="David"/>
          <w:sz w:val="28"/>
          <w:szCs w:val="28"/>
          <w:rtl/>
        </w:rPr>
        <w:br/>
      </w:r>
      <w:r w:rsidR="00CC753A">
        <w:rPr>
          <w:rFonts w:ascii="David" w:hAnsi="David" w:cs="David" w:hint="cs"/>
          <w:sz w:val="28"/>
          <w:szCs w:val="28"/>
          <w:rtl/>
        </w:rPr>
        <w:br/>
      </w:r>
      <w:r w:rsidR="00CC753A" w:rsidRPr="00CC753A">
        <w:rPr>
          <w:rFonts w:ascii="David" w:hAnsi="David" w:cs="David" w:hint="cs"/>
          <w:b/>
          <w:bCs/>
          <w:sz w:val="28"/>
          <w:szCs w:val="28"/>
          <w:u w:val="single"/>
          <w:rtl/>
        </w:rPr>
        <w:t xml:space="preserve">אחת השאלות שיש לגביה דין בפסיקה </w:t>
      </w:r>
      <w:r w:rsidR="00CC753A" w:rsidRPr="00CC753A">
        <w:rPr>
          <w:rFonts w:ascii="David" w:hAnsi="David" w:cs="David"/>
          <w:b/>
          <w:bCs/>
          <w:sz w:val="28"/>
          <w:szCs w:val="28"/>
          <w:u w:val="single"/>
          <w:rtl/>
        </w:rPr>
        <w:t>–</w:t>
      </w:r>
      <w:r w:rsidR="00CC753A" w:rsidRPr="00CC753A">
        <w:rPr>
          <w:rFonts w:ascii="David" w:hAnsi="David" w:cs="David" w:hint="cs"/>
          <w:b/>
          <w:bCs/>
          <w:sz w:val="28"/>
          <w:szCs w:val="28"/>
          <w:u w:val="single"/>
          <w:rtl/>
        </w:rPr>
        <w:t xml:space="preserve"> האם הדרך היחידה לביטול היא בהודעה פורמלית או שקיימת אפשרות לבטל בלי הודעה פורמלית?!</w:t>
      </w:r>
      <w:r w:rsidR="00CC753A">
        <w:rPr>
          <w:rFonts w:ascii="David" w:hAnsi="David" w:cs="David"/>
          <w:b/>
          <w:bCs/>
          <w:sz w:val="28"/>
          <w:szCs w:val="28"/>
          <w:u w:val="single"/>
          <w:rtl/>
        </w:rPr>
        <w:br/>
      </w:r>
      <w:r w:rsidR="00CC753A" w:rsidRPr="00CC753A">
        <w:rPr>
          <w:rFonts w:ascii="David" w:hAnsi="David" w:cs="David" w:hint="cs"/>
          <w:sz w:val="28"/>
          <w:szCs w:val="28"/>
          <w:rtl/>
        </w:rPr>
        <w:t xml:space="preserve">אחת הדוגמאות הפשוטות להודעה לא פורמלית: אם צד שנפגע מגיש תביעה לביהמ"ש לא רק בגין פיצויים שנגרמו לו אלא בגין כל העסקה </w:t>
      </w:r>
      <w:r w:rsidR="00CC753A" w:rsidRPr="00CC753A">
        <w:rPr>
          <w:rFonts w:ascii="David" w:hAnsi="David" w:cs="David"/>
          <w:sz w:val="28"/>
          <w:szCs w:val="28"/>
          <w:rtl/>
        </w:rPr>
        <w:t>–</w:t>
      </w:r>
      <w:r w:rsidR="00CC753A" w:rsidRPr="00CC753A">
        <w:rPr>
          <w:rFonts w:ascii="David" w:hAnsi="David" w:cs="David" w:hint="cs"/>
          <w:sz w:val="28"/>
          <w:szCs w:val="28"/>
          <w:rtl/>
        </w:rPr>
        <w:t xml:space="preserve"> פירושו שמבטל את החוזה (</w:t>
      </w:r>
      <w:r w:rsidR="00CC753A" w:rsidRPr="00CC753A">
        <w:rPr>
          <w:rFonts w:ascii="David" w:hAnsi="David" w:cs="David" w:hint="cs"/>
          <w:sz w:val="28"/>
          <w:szCs w:val="28"/>
          <w:highlight w:val="green"/>
          <w:rtl/>
        </w:rPr>
        <w:t xml:space="preserve">פס"ד </w:t>
      </w:r>
      <w:proofErr w:type="spellStart"/>
      <w:r w:rsidR="00CC753A" w:rsidRPr="00CC753A">
        <w:rPr>
          <w:rFonts w:ascii="David" w:hAnsi="David" w:cs="David" w:hint="cs"/>
          <w:sz w:val="28"/>
          <w:szCs w:val="28"/>
          <w:highlight w:val="green"/>
          <w:rtl/>
        </w:rPr>
        <w:t>עגאקי</w:t>
      </w:r>
      <w:proofErr w:type="spellEnd"/>
      <w:r w:rsidR="00CC753A" w:rsidRPr="00CC753A">
        <w:rPr>
          <w:rFonts w:ascii="David" w:hAnsi="David" w:cs="David" w:hint="cs"/>
          <w:sz w:val="28"/>
          <w:szCs w:val="28"/>
          <w:highlight w:val="green"/>
          <w:rtl/>
        </w:rPr>
        <w:t xml:space="preserve"> נ' כהן)</w:t>
      </w:r>
      <w:r w:rsidR="00CC753A" w:rsidRPr="00CC753A">
        <w:rPr>
          <w:rFonts w:ascii="David" w:hAnsi="David" w:cs="David" w:hint="cs"/>
          <w:sz w:val="28"/>
          <w:szCs w:val="28"/>
          <w:rtl/>
        </w:rPr>
        <w:t xml:space="preserve"> וזו הדעה המקובלת בספרות המשפטית: אם בסופו של דבר הוא באמת יודע מה קורה.</w:t>
      </w:r>
      <w:r w:rsidR="00CC753A">
        <w:rPr>
          <w:rFonts w:ascii="David" w:hAnsi="David" w:cs="David"/>
          <w:sz w:val="28"/>
          <w:szCs w:val="28"/>
          <w:rtl/>
        </w:rPr>
        <w:br/>
      </w:r>
      <w:r w:rsidR="00CC753A">
        <w:rPr>
          <w:rFonts w:ascii="David" w:hAnsi="David" w:cs="David" w:hint="cs"/>
          <w:sz w:val="28"/>
          <w:szCs w:val="28"/>
          <w:rtl/>
        </w:rPr>
        <w:br/>
        <w:t xml:space="preserve">בשונה </w:t>
      </w:r>
      <w:proofErr w:type="spellStart"/>
      <w:r w:rsidR="00CC753A">
        <w:rPr>
          <w:rFonts w:ascii="David" w:hAnsi="David" w:cs="David" w:hint="cs"/>
          <w:sz w:val="28"/>
          <w:szCs w:val="28"/>
          <w:rtl/>
        </w:rPr>
        <w:t>מחוה"ח</w:t>
      </w:r>
      <w:proofErr w:type="spellEnd"/>
      <w:r w:rsidR="00CC753A">
        <w:rPr>
          <w:rFonts w:ascii="David" w:hAnsi="David" w:cs="David" w:hint="cs"/>
          <w:sz w:val="28"/>
          <w:szCs w:val="28"/>
          <w:rtl/>
        </w:rPr>
        <w:t xml:space="preserve"> כללי, </w:t>
      </w:r>
      <w:proofErr w:type="spellStart"/>
      <w:r w:rsidR="00CC753A">
        <w:rPr>
          <w:rFonts w:ascii="David" w:hAnsi="David" w:cs="David" w:hint="cs"/>
          <w:sz w:val="28"/>
          <w:szCs w:val="28"/>
          <w:rtl/>
        </w:rPr>
        <w:t>חוה"ח</w:t>
      </w:r>
      <w:proofErr w:type="spellEnd"/>
      <w:r w:rsidR="00CC753A">
        <w:rPr>
          <w:rFonts w:ascii="David" w:hAnsi="David" w:cs="David" w:hint="cs"/>
          <w:sz w:val="28"/>
          <w:szCs w:val="28"/>
          <w:rtl/>
        </w:rPr>
        <w:t xml:space="preserve"> תרופות ישנו בו שינויים בהצעת חוק דיני ממונות ולכן רוצה להקדיש להם קצת זמן! בס' 11 ו12 בהצעת חוק דיני ממונות מדובר בפעולה "משפטית חד צדדית" </w:t>
      </w:r>
      <w:r w:rsidR="00105BC9">
        <w:rPr>
          <w:rFonts w:ascii="David" w:hAnsi="David" w:cs="David" w:hint="cs"/>
          <w:sz w:val="28"/>
          <w:szCs w:val="28"/>
          <w:rtl/>
        </w:rPr>
        <w:t>:</w:t>
      </w:r>
      <w:r w:rsidR="00105BC9">
        <w:rPr>
          <w:rFonts w:ascii="David" w:hAnsi="David" w:cs="David" w:hint="cs"/>
          <w:sz w:val="28"/>
          <w:szCs w:val="28"/>
          <w:rtl/>
        </w:rPr>
        <w:br/>
        <w:t xml:space="preserve">פעולה משפטית חד צדדית טעונה קליטה =&gt; כלומר אם יש הודעה על ביטול חוזה </w:t>
      </w:r>
      <w:r w:rsidR="00105BC9">
        <w:rPr>
          <w:rFonts w:ascii="David" w:hAnsi="David" w:cs="David"/>
          <w:sz w:val="28"/>
          <w:szCs w:val="28"/>
          <w:rtl/>
        </w:rPr>
        <w:t>–</w:t>
      </w:r>
      <w:r w:rsidR="00105BC9">
        <w:rPr>
          <w:rFonts w:ascii="David" w:hAnsi="David" w:cs="David" w:hint="cs"/>
          <w:sz w:val="28"/>
          <w:szCs w:val="28"/>
          <w:rtl/>
        </w:rPr>
        <w:t xml:space="preserve"> לא די בשיגור אלא יש צורך בקליטה. כלומר בפועל הגישה הנכונה והמקובלת </w:t>
      </w:r>
      <w:r w:rsidR="00105BC9">
        <w:rPr>
          <w:rFonts w:ascii="David" w:hAnsi="David" w:cs="David"/>
          <w:sz w:val="28"/>
          <w:szCs w:val="28"/>
          <w:rtl/>
        </w:rPr>
        <w:t>–</w:t>
      </w:r>
      <w:r w:rsidR="00105BC9">
        <w:rPr>
          <w:rFonts w:ascii="David" w:hAnsi="David" w:cs="David" w:hint="cs"/>
          <w:sz w:val="28"/>
          <w:szCs w:val="28"/>
          <w:rtl/>
        </w:rPr>
        <w:t xml:space="preserve"> הודעות צריכות להודיע.</w:t>
      </w:r>
      <w:r w:rsidR="00105BC9">
        <w:rPr>
          <w:rFonts w:ascii="David" w:hAnsi="David" w:cs="David"/>
          <w:sz w:val="28"/>
          <w:szCs w:val="28"/>
          <w:rtl/>
        </w:rPr>
        <w:br/>
      </w:r>
      <w:r w:rsidR="00105BC9">
        <w:rPr>
          <w:rFonts w:ascii="David" w:hAnsi="David" w:cs="David"/>
          <w:sz w:val="28"/>
          <w:szCs w:val="28"/>
          <w:rtl/>
        </w:rPr>
        <w:br/>
      </w:r>
      <w:r w:rsidR="00105BC9">
        <w:rPr>
          <w:rFonts w:ascii="David" w:hAnsi="David" w:cs="David" w:hint="cs"/>
          <w:sz w:val="28"/>
          <w:szCs w:val="28"/>
          <w:rtl/>
        </w:rPr>
        <w:t xml:space="preserve">"בידי האדם שהפעולה משנה את זכויותיו" </w:t>
      </w:r>
      <w:r w:rsidR="00105BC9">
        <w:rPr>
          <w:rFonts w:ascii="David" w:hAnsi="David" w:cs="David"/>
          <w:sz w:val="28"/>
          <w:szCs w:val="28"/>
          <w:rtl/>
        </w:rPr>
        <w:t>–</w:t>
      </w:r>
      <w:r w:rsidR="00105BC9">
        <w:rPr>
          <w:rFonts w:ascii="David" w:hAnsi="David" w:cs="David" w:hint="cs"/>
          <w:sz w:val="28"/>
          <w:szCs w:val="28"/>
          <w:rtl/>
        </w:rPr>
        <w:t xml:space="preserve"> לא ניתן להמשיך בביצוע החוזה אלא המפר יצטרך להשיב, "אלא אם כן נקבע אחרת בחוזה, בחיקוק"..</w:t>
      </w:r>
      <w:r w:rsidR="00105BC9">
        <w:rPr>
          <w:rFonts w:ascii="David" w:hAnsi="David" w:cs="David"/>
          <w:sz w:val="28"/>
          <w:szCs w:val="28"/>
          <w:rtl/>
        </w:rPr>
        <w:br/>
      </w:r>
      <w:r w:rsidR="00105BC9">
        <w:rPr>
          <w:rFonts w:ascii="David" w:hAnsi="David" w:cs="David"/>
          <w:sz w:val="28"/>
          <w:szCs w:val="28"/>
          <w:rtl/>
        </w:rPr>
        <w:br/>
      </w:r>
      <w:r w:rsidR="00105BC9" w:rsidRPr="00105BC9">
        <w:rPr>
          <w:rFonts w:ascii="David" w:hAnsi="David" w:cs="David" w:hint="cs"/>
          <w:b/>
          <w:bCs/>
          <w:sz w:val="28"/>
          <w:szCs w:val="28"/>
          <w:rtl/>
        </w:rPr>
        <w:t>מהי קליטה ע"י הנמען</w:t>
      </w:r>
      <w:r w:rsidR="00105BC9" w:rsidRPr="00105BC9">
        <w:rPr>
          <w:rFonts w:ascii="David" w:hAnsi="David" w:cs="David" w:hint="cs"/>
          <w:b/>
          <w:bCs/>
          <w:sz w:val="28"/>
          <w:szCs w:val="28"/>
          <w:u w:val="single"/>
          <w:rtl/>
        </w:rPr>
        <w:t>? ידיעה</w:t>
      </w:r>
      <w:r w:rsidR="00105BC9" w:rsidRPr="00105BC9">
        <w:rPr>
          <w:rFonts w:ascii="David" w:hAnsi="David" w:cs="David" w:hint="cs"/>
          <w:b/>
          <w:bCs/>
          <w:sz w:val="28"/>
          <w:szCs w:val="28"/>
          <w:rtl/>
        </w:rPr>
        <w:t xml:space="preserve"> של נמען הפעולה ע</w:t>
      </w:r>
      <w:r w:rsidR="00105BC9">
        <w:rPr>
          <w:rFonts w:ascii="David" w:hAnsi="David" w:cs="David" w:hint="cs"/>
          <w:b/>
          <w:bCs/>
          <w:sz w:val="28"/>
          <w:szCs w:val="28"/>
          <w:rtl/>
        </w:rPr>
        <w:t xml:space="preserve">ל הפעולה אם נשלחה לו הודעה על הפעולה ... אם </w:t>
      </w:r>
      <w:proofErr w:type="spellStart"/>
      <w:r w:rsidR="00105BC9">
        <w:rPr>
          <w:rFonts w:ascii="David" w:hAnsi="David" w:cs="David" w:hint="cs"/>
          <w:b/>
          <w:bCs/>
          <w:sz w:val="28"/>
          <w:szCs w:val="28"/>
          <w:rtl/>
        </w:rPr>
        <w:t>היתה</w:t>
      </w:r>
      <w:proofErr w:type="spellEnd"/>
      <w:r w:rsidR="00105BC9">
        <w:rPr>
          <w:rFonts w:ascii="David" w:hAnsi="David" w:cs="David" w:hint="cs"/>
          <w:b/>
          <w:bCs/>
          <w:sz w:val="28"/>
          <w:szCs w:val="28"/>
          <w:rtl/>
        </w:rPr>
        <w:t xml:space="preserve"> הודעה שנשלחה די בכך שהיא הגיעה לנמען/למענו ומכאן יסיקו על הידיעה. </w:t>
      </w:r>
      <w:r w:rsidR="00105BC9">
        <w:rPr>
          <w:rFonts w:ascii="David" w:hAnsi="David" w:cs="David" w:hint="cs"/>
          <w:b/>
          <w:bCs/>
          <w:sz w:val="28"/>
          <w:szCs w:val="28"/>
          <w:rtl/>
        </w:rPr>
        <w:br/>
      </w:r>
      <w:r w:rsidR="00792633">
        <w:rPr>
          <w:rFonts w:ascii="David" w:hAnsi="David" w:cs="David" w:hint="cs"/>
          <w:b/>
          <w:bCs/>
          <w:sz w:val="28"/>
          <w:szCs w:val="28"/>
          <w:rtl/>
        </w:rPr>
        <w:t xml:space="preserve">מה יהיה אם המפר שומע מאנשים אחרים שהנפגע ביטל כשלא </w:t>
      </w:r>
      <w:proofErr w:type="spellStart"/>
      <w:r w:rsidR="00792633">
        <w:rPr>
          <w:rFonts w:ascii="David" w:hAnsi="David" w:cs="David" w:hint="cs"/>
          <w:b/>
          <w:bCs/>
          <w:sz w:val="28"/>
          <w:szCs w:val="28"/>
          <w:rtl/>
        </w:rPr>
        <w:t>היתה</w:t>
      </w:r>
      <w:proofErr w:type="spellEnd"/>
      <w:r w:rsidR="00792633">
        <w:rPr>
          <w:rFonts w:ascii="David" w:hAnsi="David" w:cs="David" w:hint="cs"/>
          <w:b/>
          <w:bCs/>
          <w:sz w:val="28"/>
          <w:szCs w:val="28"/>
          <w:rtl/>
        </w:rPr>
        <w:t xml:space="preserve"> הפרה?</w:t>
      </w:r>
      <w:r w:rsidR="00792633">
        <w:rPr>
          <w:rFonts w:ascii="David" w:hAnsi="David" w:cs="David"/>
          <w:b/>
          <w:bCs/>
          <w:sz w:val="28"/>
          <w:szCs w:val="28"/>
          <w:rtl/>
        </w:rPr>
        <w:br/>
      </w:r>
      <w:r w:rsidR="00792633">
        <w:rPr>
          <w:rFonts w:ascii="David" w:hAnsi="David" w:cs="David" w:hint="cs"/>
          <w:b/>
          <w:bCs/>
          <w:sz w:val="28"/>
          <w:szCs w:val="28"/>
          <w:rtl/>
        </w:rPr>
        <w:t>האם ידיעה כזו תהפוך את החוזה למבוטל? אין תשובה חד משמעית, לכאורה בטל כי יודע על הביטול.</w:t>
      </w:r>
      <w:r w:rsidR="00792633">
        <w:rPr>
          <w:rFonts w:ascii="David" w:hAnsi="David" w:cs="David"/>
          <w:b/>
          <w:bCs/>
          <w:sz w:val="28"/>
          <w:szCs w:val="28"/>
          <w:rtl/>
        </w:rPr>
        <w:br/>
      </w:r>
      <w:r w:rsidR="007C5927" w:rsidRPr="007C5927">
        <w:rPr>
          <w:rFonts w:ascii="David" w:hAnsi="David" w:cs="David" w:hint="cs"/>
          <w:b/>
          <w:bCs/>
          <w:sz w:val="28"/>
          <w:szCs w:val="28"/>
          <w:highlight w:val="yellow"/>
          <w:rtl/>
        </w:rPr>
        <w:t>ס' 1(12): תורת המסירה אף שהמונח "ידיעה" מופיע.</w:t>
      </w:r>
      <w:r w:rsidR="007C5927">
        <w:rPr>
          <w:rFonts w:ascii="David" w:hAnsi="David" w:cs="David" w:hint="cs"/>
          <w:b/>
          <w:bCs/>
          <w:sz w:val="28"/>
          <w:szCs w:val="28"/>
          <w:rtl/>
        </w:rPr>
        <w:br/>
      </w:r>
      <w:r w:rsidR="007C5927">
        <w:rPr>
          <w:rFonts w:ascii="David" w:hAnsi="David" w:cs="David" w:hint="cs"/>
          <w:b/>
          <w:bCs/>
          <w:sz w:val="28"/>
          <w:szCs w:val="28"/>
          <w:rtl/>
        </w:rPr>
        <w:br/>
      </w:r>
      <w:r w:rsidR="007C5927" w:rsidRPr="007C5927">
        <w:rPr>
          <w:rFonts w:ascii="David" w:hAnsi="David" w:cs="David" w:hint="cs"/>
          <w:b/>
          <w:bCs/>
          <w:sz w:val="28"/>
          <w:szCs w:val="28"/>
          <w:u w:val="single"/>
          <w:rtl/>
        </w:rPr>
        <w:t>מה צריך להיות תוכן ההודעה המבטלת את החוזה? צריכה להיות ברורה או לא?</w:t>
      </w:r>
      <w:r w:rsidR="007C5927">
        <w:rPr>
          <w:rFonts w:ascii="David" w:hAnsi="David" w:cs="David"/>
          <w:b/>
          <w:bCs/>
          <w:sz w:val="28"/>
          <w:szCs w:val="28"/>
          <w:u w:val="single"/>
          <w:rtl/>
        </w:rPr>
        <w:br/>
      </w:r>
      <w:r w:rsidR="007C5927">
        <w:rPr>
          <w:rFonts w:ascii="David" w:hAnsi="David" w:cs="David" w:hint="cs"/>
          <w:sz w:val="28"/>
          <w:szCs w:val="28"/>
          <w:rtl/>
        </w:rPr>
        <w:t>לכאורה היינו מצפים שזה יהיה ברור, אך יש 2 הלכות:</w:t>
      </w:r>
      <w:r w:rsidR="007C5927">
        <w:rPr>
          <w:rFonts w:ascii="David" w:hAnsi="David" w:cs="David" w:hint="cs"/>
          <w:sz w:val="28"/>
          <w:szCs w:val="28"/>
          <w:rtl/>
        </w:rPr>
        <w:br/>
        <w:t xml:space="preserve">1. גם אם זה </w:t>
      </w:r>
      <w:r w:rsidR="007C5927">
        <w:rPr>
          <w:rFonts w:ascii="David" w:hAnsi="David" w:cs="David" w:hint="cs"/>
          <w:b/>
          <w:bCs/>
          <w:sz w:val="28"/>
          <w:szCs w:val="28"/>
          <w:u w:val="single"/>
          <w:rtl/>
        </w:rPr>
        <w:t xml:space="preserve">לא צריך להיות ברור </w:t>
      </w:r>
      <w:r w:rsidR="007C5927">
        <w:rPr>
          <w:rFonts w:ascii="David" w:hAnsi="David" w:cs="David"/>
          <w:b/>
          <w:bCs/>
          <w:sz w:val="28"/>
          <w:szCs w:val="28"/>
          <w:u w:val="single"/>
          <w:rtl/>
        </w:rPr>
        <w:t>–</w:t>
      </w:r>
      <w:r w:rsidR="007C5927">
        <w:rPr>
          <w:rFonts w:ascii="David" w:hAnsi="David" w:cs="David" w:hint="cs"/>
          <w:b/>
          <w:bCs/>
          <w:sz w:val="28"/>
          <w:szCs w:val="28"/>
          <w:u w:val="single"/>
          <w:rtl/>
        </w:rPr>
        <w:t xml:space="preserve"> זה צריך לנבוע מתוך ההודעה. </w:t>
      </w:r>
      <w:r w:rsidR="007C5927">
        <w:rPr>
          <w:rFonts w:ascii="David" w:hAnsi="David" w:cs="David"/>
          <w:b/>
          <w:bCs/>
          <w:sz w:val="28"/>
          <w:szCs w:val="28"/>
          <w:u w:val="single"/>
          <w:rtl/>
        </w:rPr>
        <w:br/>
      </w:r>
      <w:r w:rsidR="007C5927">
        <w:rPr>
          <w:rFonts w:ascii="David" w:hAnsi="David" w:cs="David" w:hint="cs"/>
          <w:b/>
          <w:bCs/>
          <w:sz w:val="28"/>
          <w:szCs w:val="28"/>
          <w:u w:val="single"/>
          <w:rtl/>
        </w:rPr>
        <w:t xml:space="preserve">כלומר מכתבים הכוללים אזהרות, התרעות , איומים וכו' </w:t>
      </w:r>
      <w:r w:rsidR="007C5927">
        <w:rPr>
          <w:rFonts w:ascii="David" w:hAnsi="David" w:cs="David"/>
          <w:b/>
          <w:bCs/>
          <w:sz w:val="28"/>
          <w:szCs w:val="28"/>
          <w:u w:val="single"/>
          <w:rtl/>
        </w:rPr>
        <w:t>–</w:t>
      </w:r>
      <w:r w:rsidR="007C5927">
        <w:rPr>
          <w:rFonts w:ascii="David" w:hAnsi="David" w:cs="David" w:hint="cs"/>
          <w:b/>
          <w:bCs/>
          <w:sz w:val="28"/>
          <w:szCs w:val="28"/>
          <w:u w:val="single"/>
          <w:rtl/>
        </w:rPr>
        <w:t xml:space="preserve"> לא הודעת ביטול!!!</w:t>
      </w:r>
      <w:r w:rsidR="007C5927" w:rsidRPr="007C5927">
        <w:rPr>
          <w:rFonts w:ascii="David" w:hAnsi="David" w:cs="David" w:hint="cs"/>
          <w:b/>
          <w:bCs/>
          <w:sz w:val="28"/>
          <w:szCs w:val="28"/>
          <w:u w:val="single"/>
          <w:rtl/>
        </w:rPr>
        <w:br/>
      </w:r>
      <w:r w:rsidR="007C5927">
        <w:rPr>
          <w:rFonts w:ascii="David" w:hAnsi="David" w:cs="David" w:hint="cs"/>
          <w:b/>
          <w:bCs/>
          <w:sz w:val="28"/>
          <w:szCs w:val="28"/>
          <w:u w:val="single"/>
          <w:rtl/>
        </w:rPr>
        <w:lastRenderedPageBreak/>
        <w:br/>
        <w:t xml:space="preserve">2. ההודעה אינה חייבת להיות ברורה לחלוטין!! הסיבה: שולח ההודעה הוא לאו דווקא עוה"ד, אלא איש עסקים שלא אמן בניסוח בעברית. אז אם נגיד ההודעה לא מספיק ברורה </w:t>
      </w:r>
      <w:r w:rsidR="007C5927">
        <w:rPr>
          <w:rFonts w:ascii="David" w:hAnsi="David" w:cs="David"/>
          <w:b/>
          <w:bCs/>
          <w:sz w:val="28"/>
          <w:szCs w:val="28"/>
          <w:u w:val="single"/>
          <w:rtl/>
        </w:rPr>
        <w:t>–</w:t>
      </w:r>
      <w:r w:rsidR="007C5927">
        <w:rPr>
          <w:rFonts w:ascii="David" w:hAnsi="David" w:cs="David" w:hint="cs"/>
          <w:b/>
          <w:bCs/>
          <w:sz w:val="28"/>
          <w:szCs w:val="28"/>
          <w:u w:val="single"/>
          <w:rtl/>
        </w:rPr>
        <w:t xml:space="preserve"> ניתן נשק למפר כנגד הביטול. </w:t>
      </w:r>
      <w:r w:rsidR="007C5927">
        <w:rPr>
          <w:rFonts w:ascii="David" w:hAnsi="David" w:cs="David"/>
          <w:b/>
          <w:bCs/>
          <w:sz w:val="28"/>
          <w:szCs w:val="28"/>
          <w:u w:val="single"/>
          <w:rtl/>
        </w:rPr>
        <w:br/>
      </w:r>
      <w:r w:rsidR="007C5927">
        <w:rPr>
          <w:rFonts w:ascii="David" w:hAnsi="David" w:cs="David" w:hint="cs"/>
          <w:b/>
          <w:bCs/>
          <w:sz w:val="28"/>
          <w:szCs w:val="28"/>
          <w:u w:val="single"/>
          <w:rtl/>
        </w:rPr>
        <w:br/>
        <w:t xml:space="preserve">הביטול אסור שיהיה מטעה, אסור שיהיה אזהרה . אין דרישה ללשון מדויקת </w:t>
      </w:r>
      <w:r w:rsidR="00815C6E">
        <w:rPr>
          <w:rFonts w:ascii="David" w:hAnsi="David" w:cs="David" w:hint="cs"/>
          <w:b/>
          <w:bCs/>
          <w:sz w:val="28"/>
          <w:szCs w:val="28"/>
          <w:u w:val="single"/>
          <w:rtl/>
        </w:rPr>
        <w:t xml:space="preserve">ופורמלית </w:t>
      </w:r>
      <w:r w:rsidR="007C5927">
        <w:rPr>
          <w:rFonts w:ascii="David" w:hAnsi="David" w:cs="David" w:hint="cs"/>
          <w:b/>
          <w:bCs/>
          <w:sz w:val="28"/>
          <w:szCs w:val="28"/>
          <w:u w:val="single"/>
          <w:rtl/>
        </w:rPr>
        <w:t>שהרי כך רק עו"ד יוכל לנסח שכזו.</w:t>
      </w:r>
      <w:r w:rsidR="007C5927" w:rsidRPr="007C5927">
        <w:rPr>
          <w:rFonts w:ascii="David" w:hAnsi="David" w:cs="David"/>
          <w:b/>
          <w:bCs/>
          <w:sz w:val="28"/>
          <w:szCs w:val="28"/>
          <w:u w:val="single"/>
          <w:rtl/>
        </w:rPr>
        <w:br/>
      </w:r>
      <w:r w:rsidR="00F1684E">
        <w:rPr>
          <w:rFonts w:ascii="David" w:hAnsi="David" w:cs="David"/>
          <w:b/>
          <w:bCs/>
          <w:sz w:val="28"/>
          <w:szCs w:val="28"/>
          <w:rtl/>
        </w:rPr>
        <w:br/>
      </w:r>
      <w:r w:rsidR="00F1684E" w:rsidRPr="00F1684E">
        <w:rPr>
          <w:rFonts w:ascii="David" w:hAnsi="David" w:cs="David" w:hint="cs"/>
          <w:b/>
          <w:bCs/>
          <w:sz w:val="28"/>
          <w:szCs w:val="28"/>
          <w:highlight w:val="yellow"/>
          <w:rtl/>
        </w:rPr>
        <w:t xml:space="preserve">"אם לא תקיים תוך 20 יום החוזה בטל" </w:t>
      </w:r>
      <w:r w:rsidR="00F1684E" w:rsidRPr="00F1684E">
        <w:rPr>
          <w:rFonts w:ascii="David" w:hAnsi="David" w:cs="David"/>
          <w:b/>
          <w:bCs/>
          <w:sz w:val="28"/>
          <w:szCs w:val="28"/>
          <w:highlight w:val="yellow"/>
          <w:rtl/>
        </w:rPr>
        <w:t>–</w:t>
      </w:r>
      <w:r w:rsidR="00F1684E" w:rsidRPr="00F1684E">
        <w:rPr>
          <w:rFonts w:ascii="David" w:hAnsi="David" w:cs="David" w:hint="cs"/>
          <w:b/>
          <w:bCs/>
          <w:sz w:val="28"/>
          <w:szCs w:val="28"/>
          <w:highlight w:val="yellow"/>
          <w:rtl/>
        </w:rPr>
        <w:t xml:space="preserve"> יהיה לזה תוקף כי זה מתחיל באזהרה ונגמר בדד-ליין.</w:t>
      </w:r>
      <w:r w:rsidR="00290FBF">
        <w:rPr>
          <w:rFonts w:ascii="David" w:hAnsi="David" w:cs="David" w:hint="cs"/>
          <w:b/>
          <w:bCs/>
          <w:sz w:val="28"/>
          <w:szCs w:val="28"/>
          <w:rtl/>
        </w:rPr>
        <w:br/>
      </w:r>
      <w:r w:rsidR="00290FBF">
        <w:rPr>
          <w:rFonts w:ascii="David" w:hAnsi="David" w:cs="David"/>
          <w:b/>
          <w:bCs/>
          <w:sz w:val="28"/>
          <w:szCs w:val="28"/>
          <w:rtl/>
        </w:rPr>
        <w:br/>
      </w:r>
      <w:r w:rsidR="00290FBF">
        <w:rPr>
          <w:rFonts w:ascii="David" w:hAnsi="David" w:cs="David" w:hint="cs"/>
          <w:b/>
          <w:bCs/>
          <w:sz w:val="28"/>
          <w:szCs w:val="28"/>
          <w:rtl/>
        </w:rPr>
        <w:t>השאלה הבאה העולה מס' 8: "ביטול חוזה יהיה בהודעת הנפגע למפר תוך זמן סביר לאחר שנודע לו על ההפרה".</w:t>
      </w:r>
      <w:r w:rsidR="00290FBF">
        <w:rPr>
          <w:rFonts w:ascii="David" w:hAnsi="David" w:cs="David"/>
          <w:b/>
          <w:bCs/>
          <w:sz w:val="28"/>
          <w:szCs w:val="28"/>
          <w:rtl/>
        </w:rPr>
        <w:br/>
      </w:r>
      <w:r w:rsidR="00290FBF" w:rsidRPr="00290FBF">
        <w:rPr>
          <w:rFonts w:ascii="David" w:hAnsi="David" w:cs="David" w:hint="cs"/>
          <w:sz w:val="28"/>
          <w:szCs w:val="28"/>
          <w:rtl/>
        </w:rPr>
        <w:t xml:space="preserve">גם כשהחוזה הופר אפילו הפרה יסודית אי אפשר לבטל לעולם אלא רק תוך זמן סביר. ביטול חוזה יהיה תוך זמן סביר! נניח שהפרת החוזה </w:t>
      </w:r>
      <w:proofErr w:type="spellStart"/>
      <w:r w:rsidR="00290FBF" w:rsidRPr="00290FBF">
        <w:rPr>
          <w:rFonts w:ascii="David" w:hAnsi="David" w:cs="David" w:hint="cs"/>
          <w:sz w:val="28"/>
          <w:szCs w:val="28"/>
          <w:rtl/>
        </w:rPr>
        <w:t>היתה</w:t>
      </w:r>
      <w:proofErr w:type="spellEnd"/>
      <w:r w:rsidR="00290FBF" w:rsidRPr="00290FBF">
        <w:rPr>
          <w:rFonts w:ascii="David" w:hAnsi="David" w:cs="David" w:hint="cs"/>
          <w:sz w:val="28"/>
          <w:szCs w:val="28"/>
          <w:rtl/>
        </w:rPr>
        <w:t xml:space="preserve"> ב1.1.05.</w:t>
      </w:r>
      <w:r w:rsidR="00290FBF" w:rsidRPr="00290FBF">
        <w:rPr>
          <w:rFonts w:ascii="David" w:hAnsi="David" w:cs="David"/>
          <w:sz w:val="28"/>
          <w:szCs w:val="28"/>
          <w:rtl/>
        </w:rPr>
        <w:br/>
      </w:r>
      <w:r w:rsidR="00290FBF" w:rsidRPr="00290FBF">
        <w:rPr>
          <w:rFonts w:ascii="David" w:hAnsi="David" w:cs="David" w:hint="cs"/>
          <w:sz w:val="28"/>
          <w:szCs w:val="28"/>
          <w:rtl/>
        </w:rPr>
        <w:t xml:space="preserve">נניח שזמן סביר הוא 3 חודשים. נניח שעברה שנה </w:t>
      </w:r>
      <w:r w:rsidR="00290FBF" w:rsidRPr="00290FBF">
        <w:rPr>
          <w:rFonts w:ascii="David" w:hAnsi="David" w:cs="David"/>
          <w:sz w:val="28"/>
          <w:szCs w:val="28"/>
          <w:rtl/>
        </w:rPr>
        <w:t>–</w:t>
      </w:r>
      <w:r w:rsidR="00290FBF" w:rsidRPr="00290FBF">
        <w:rPr>
          <w:rFonts w:ascii="David" w:hAnsi="David" w:cs="David" w:hint="cs"/>
          <w:sz w:val="28"/>
          <w:szCs w:val="28"/>
          <w:rtl/>
        </w:rPr>
        <w:t xml:space="preserve"> מה יכול הנפגע לעשות?</w:t>
      </w:r>
      <w:r w:rsidR="00290FBF" w:rsidRPr="00290FBF">
        <w:rPr>
          <w:rFonts w:ascii="David" w:hAnsi="David" w:cs="David" w:hint="cs"/>
          <w:sz w:val="28"/>
          <w:szCs w:val="28"/>
          <w:rtl/>
        </w:rPr>
        <w:br/>
      </w:r>
      <w:r w:rsidR="00290FBF" w:rsidRPr="00290FBF">
        <w:rPr>
          <w:rFonts w:ascii="David" w:hAnsi="David" w:cs="David" w:hint="cs"/>
          <w:b/>
          <w:bCs/>
          <w:sz w:val="28"/>
          <w:szCs w:val="28"/>
          <w:highlight w:val="green"/>
          <w:rtl/>
        </w:rPr>
        <w:t xml:space="preserve">פס"ד מרגליות נ' </w:t>
      </w:r>
      <w:proofErr w:type="spellStart"/>
      <w:r w:rsidR="00290FBF" w:rsidRPr="00290FBF">
        <w:rPr>
          <w:rFonts w:ascii="David" w:hAnsi="David" w:cs="David" w:hint="cs"/>
          <w:b/>
          <w:bCs/>
          <w:sz w:val="28"/>
          <w:szCs w:val="28"/>
          <w:highlight w:val="green"/>
          <w:rtl/>
        </w:rPr>
        <w:t>אברבנל</w:t>
      </w:r>
      <w:proofErr w:type="spellEnd"/>
      <w:r w:rsidR="00290FBF" w:rsidRPr="00290FBF">
        <w:rPr>
          <w:rFonts w:ascii="David" w:hAnsi="David" w:cs="David" w:hint="cs"/>
          <w:b/>
          <w:bCs/>
          <w:sz w:val="28"/>
          <w:szCs w:val="28"/>
          <w:highlight w:val="green"/>
          <w:rtl/>
        </w:rPr>
        <w:t xml:space="preserve"> עוסק בכך:</w:t>
      </w:r>
      <w:r w:rsidR="00290FBF">
        <w:rPr>
          <w:rFonts w:ascii="David" w:hAnsi="David" w:cs="David" w:hint="cs"/>
          <w:b/>
          <w:bCs/>
          <w:sz w:val="28"/>
          <w:szCs w:val="28"/>
          <w:rtl/>
        </w:rPr>
        <w:t xml:space="preserve">  ב1.1.06 </w:t>
      </w:r>
      <w:proofErr w:type="spellStart"/>
      <w:r w:rsidR="00290FBF">
        <w:rPr>
          <w:rFonts w:ascii="David" w:hAnsi="David" w:cs="David" w:hint="cs"/>
          <w:b/>
          <w:bCs/>
          <w:sz w:val="28"/>
          <w:szCs w:val="28"/>
          <w:rtl/>
        </w:rPr>
        <w:t>יתן</w:t>
      </w:r>
      <w:proofErr w:type="spellEnd"/>
      <w:r w:rsidR="00290FBF">
        <w:rPr>
          <w:rFonts w:ascii="David" w:hAnsi="David" w:cs="David" w:hint="cs"/>
          <w:b/>
          <w:bCs/>
          <w:sz w:val="28"/>
          <w:szCs w:val="28"/>
          <w:rtl/>
        </w:rPr>
        <w:t xml:space="preserve"> אורכה ל30 יום נניח.</w:t>
      </w:r>
      <w:r w:rsidR="00290FBF">
        <w:rPr>
          <w:rFonts w:ascii="David" w:hAnsi="David" w:cs="David"/>
          <w:b/>
          <w:bCs/>
          <w:sz w:val="28"/>
          <w:szCs w:val="28"/>
          <w:rtl/>
        </w:rPr>
        <w:br/>
      </w:r>
      <w:r w:rsidR="00290FBF">
        <w:rPr>
          <w:rFonts w:ascii="David" w:hAnsi="David" w:cs="David" w:hint="cs"/>
          <w:b/>
          <w:bCs/>
          <w:sz w:val="28"/>
          <w:szCs w:val="28"/>
          <w:rtl/>
        </w:rPr>
        <w:t>אם במהלך אותם 30 יום המפר לא יקיים את החוזה- אז יוכל ב1.2 לבטלו.</w:t>
      </w:r>
      <w:r w:rsidR="00290FBF">
        <w:rPr>
          <w:rFonts w:ascii="David" w:hAnsi="David" w:cs="David"/>
          <w:b/>
          <w:bCs/>
          <w:sz w:val="28"/>
          <w:szCs w:val="28"/>
          <w:rtl/>
        </w:rPr>
        <w:br/>
      </w:r>
      <w:r w:rsidR="00290FBF">
        <w:rPr>
          <w:rFonts w:ascii="David" w:hAnsi="David" w:cs="David" w:hint="cs"/>
          <w:b/>
          <w:bCs/>
          <w:sz w:val="28"/>
          <w:szCs w:val="28"/>
          <w:rtl/>
        </w:rPr>
        <w:t xml:space="preserve">בביטול חוזה בשל הפרה אם כן , הביטול צריך להיות תוך זמן סביר ואם הוא חלף </w:t>
      </w:r>
      <w:r w:rsidR="00290FBF">
        <w:rPr>
          <w:rFonts w:ascii="David" w:hAnsi="David" w:cs="David"/>
          <w:b/>
          <w:bCs/>
          <w:sz w:val="28"/>
          <w:szCs w:val="28"/>
          <w:rtl/>
        </w:rPr>
        <w:t>–</w:t>
      </w:r>
      <w:r w:rsidR="00290FBF">
        <w:rPr>
          <w:rFonts w:ascii="David" w:hAnsi="David" w:cs="David" w:hint="cs"/>
          <w:b/>
          <w:bCs/>
          <w:sz w:val="28"/>
          <w:szCs w:val="28"/>
          <w:rtl/>
        </w:rPr>
        <w:t xml:space="preserve"> ניתן לחדש את זכות הביטול ע"י מתן אורכה ואם אחרי </w:t>
      </w:r>
      <w:proofErr w:type="spellStart"/>
      <w:r w:rsidR="00290FBF">
        <w:rPr>
          <w:rFonts w:ascii="David" w:hAnsi="David" w:cs="David" w:hint="cs"/>
          <w:b/>
          <w:bCs/>
          <w:sz w:val="28"/>
          <w:szCs w:val="28"/>
          <w:rtl/>
        </w:rPr>
        <w:t>האורכה</w:t>
      </w:r>
      <w:proofErr w:type="spellEnd"/>
      <w:r w:rsidR="00290FBF">
        <w:rPr>
          <w:rFonts w:ascii="David" w:hAnsi="David" w:cs="David" w:hint="cs"/>
          <w:b/>
          <w:bCs/>
          <w:sz w:val="28"/>
          <w:szCs w:val="28"/>
          <w:rtl/>
        </w:rPr>
        <w:t xml:space="preserve"> המפר לא מקיים </w:t>
      </w:r>
      <w:r w:rsidR="00290FBF">
        <w:rPr>
          <w:rFonts w:ascii="David" w:hAnsi="David" w:cs="David"/>
          <w:b/>
          <w:bCs/>
          <w:sz w:val="28"/>
          <w:szCs w:val="28"/>
          <w:rtl/>
        </w:rPr>
        <w:t>–</w:t>
      </w:r>
      <w:r w:rsidR="00290FBF">
        <w:rPr>
          <w:rFonts w:ascii="David" w:hAnsi="David" w:cs="David" w:hint="cs"/>
          <w:b/>
          <w:bCs/>
          <w:sz w:val="28"/>
          <w:szCs w:val="28"/>
          <w:rtl/>
        </w:rPr>
        <w:t xml:space="preserve"> יכול לבטל את החוזה.</w:t>
      </w:r>
      <w:r w:rsidR="00290FBF">
        <w:rPr>
          <w:rFonts w:ascii="David" w:hAnsi="David" w:cs="David"/>
          <w:b/>
          <w:bCs/>
          <w:sz w:val="28"/>
          <w:szCs w:val="28"/>
          <w:rtl/>
        </w:rPr>
        <w:br/>
      </w:r>
      <w:r w:rsidR="00290FBF">
        <w:rPr>
          <w:rFonts w:ascii="David" w:hAnsi="David" w:cs="David" w:hint="cs"/>
          <w:b/>
          <w:bCs/>
          <w:sz w:val="28"/>
          <w:szCs w:val="28"/>
          <w:rtl/>
        </w:rPr>
        <w:br/>
        <w:t xml:space="preserve">סוף ס' 8 : ... אולם במקרה האמור בס' 7(ב) [[הפרה לא יסודית]] ובכל מקרה אחר שהנפגע נתן למפר תחילה אורכה לקיום החוזה </w:t>
      </w:r>
      <w:r w:rsidR="00290FBF">
        <w:rPr>
          <w:rFonts w:ascii="David" w:hAnsi="David" w:cs="David"/>
          <w:b/>
          <w:bCs/>
          <w:sz w:val="28"/>
          <w:szCs w:val="28"/>
          <w:rtl/>
        </w:rPr>
        <w:t>–</w:t>
      </w:r>
      <w:r w:rsidR="00290FBF">
        <w:rPr>
          <w:rFonts w:ascii="David" w:hAnsi="David" w:cs="David" w:hint="cs"/>
          <w:b/>
          <w:bCs/>
          <w:sz w:val="28"/>
          <w:szCs w:val="28"/>
          <w:rtl/>
        </w:rPr>
        <w:t xml:space="preserve"> תוך זמן סביר לאחר שחלפה </w:t>
      </w:r>
      <w:proofErr w:type="spellStart"/>
      <w:r w:rsidR="00290FBF">
        <w:rPr>
          <w:rFonts w:ascii="David" w:hAnsi="David" w:cs="David" w:hint="cs"/>
          <w:b/>
          <w:bCs/>
          <w:sz w:val="28"/>
          <w:szCs w:val="28"/>
          <w:rtl/>
        </w:rPr>
        <w:t>האורכה</w:t>
      </w:r>
      <w:proofErr w:type="spellEnd"/>
      <w:r w:rsidR="00290FBF">
        <w:rPr>
          <w:rFonts w:ascii="David" w:hAnsi="David" w:cs="David" w:hint="cs"/>
          <w:b/>
          <w:bCs/>
          <w:sz w:val="28"/>
          <w:szCs w:val="28"/>
          <w:rtl/>
        </w:rPr>
        <w:t xml:space="preserve">. </w:t>
      </w:r>
      <w:r w:rsidR="00290FBF" w:rsidRPr="00290FBF">
        <w:rPr>
          <w:rFonts w:ascii="David" w:hAnsi="David" w:cs="David" w:hint="cs"/>
          <w:sz w:val="28"/>
          <w:szCs w:val="28"/>
          <w:rtl/>
        </w:rPr>
        <w:t xml:space="preserve">פס"ד זה לכאורה חידוש גדול אך כתוב: אורכה יכולה להינתן בהפרה לא יסודית "או בכל מקרה אחר" </w:t>
      </w:r>
      <w:r w:rsidR="00290FBF" w:rsidRPr="00290FBF">
        <w:rPr>
          <w:rFonts w:ascii="David" w:hAnsi="David" w:cs="David"/>
          <w:sz w:val="28"/>
          <w:szCs w:val="28"/>
          <w:rtl/>
        </w:rPr>
        <w:t>–</w:t>
      </w:r>
      <w:r w:rsidR="00290FBF" w:rsidRPr="00290FBF">
        <w:rPr>
          <w:rFonts w:ascii="David" w:hAnsi="David" w:cs="David" w:hint="cs"/>
          <w:sz w:val="28"/>
          <w:szCs w:val="28"/>
          <w:rtl/>
        </w:rPr>
        <w:t xml:space="preserve"> כלומר הפרה יסודית!!!</w:t>
      </w:r>
      <w:r w:rsidR="00290FBF">
        <w:rPr>
          <w:rFonts w:ascii="David" w:hAnsi="David" w:cs="David"/>
          <w:b/>
          <w:bCs/>
          <w:sz w:val="28"/>
          <w:szCs w:val="28"/>
          <w:rtl/>
        </w:rPr>
        <w:br/>
      </w:r>
      <w:r w:rsidR="00290FBF">
        <w:rPr>
          <w:rFonts w:ascii="David" w:hAnsi="David" w:cs="David" w:hint="cs"/>
          <w:b/>
          <w:bCs/>
          <w:sz w:val="28"/>
          <w:szCs w:val="28"/>
          <w:rtl/>
        </w:rPr>
        <w:br/>
      </w:r>
      <w:r w:rsidR="0082609C">
        <w:rPr>
          <w:rFonts w:ascii="David" w:hAnsi="David" w:cs="David" w:hint="cs"/>
          <w:b/>
          <w:bCs/>
          <w:sz w:val="28"/>
          <w:szCs w:val="28"/>
          <w:rtl/>
        </w:rPr>
        <w:t xml:space="preserve">*הזמן הסביר של ס' 8 הוא ארוך הרבה יותר ממטרת ס' 7(ב) כי מטרתו להגן על הנפגע. לקבוע זמן סביר קצר </w:t>
      </w:r>
      <w:r w:rsidR="0082609C">
        <w:rPr>
          <w:rFonts w:ascii="David" w:hAnsi="David" w:cs="David"/>
          <w:b/>
          <w:bCs/>
          <w:sz w:val="28"/>
          <w:szCs w:val="28"/>
          <w:rtl/>
        </w:rPr>
        <w:t>–</w:t>
      </w:r>
      <w:r w:rsidR="0082609C">
        <w:rPr>
          <w:rFonts w:ascii="David" w:hAnsi="David" w:cs="David" w:hint="cs"/>
          <w:b/>
          <w:bCs/>
          <w:sz w:val="28"/>
          <w:szCs w:val="28"/>
          <w:rtl/>
        </w:rPr>
        <w:t xml:space="preserve"> הנפגע! לעומת זאת </w:t>
      </w:r>
      <w:proofErr w:type="spellStart"/>
      <w:r w:rsidR="0082609C">
        <w:rPr>
          <w:rFonts w:ascii="David" w:hAnsi="David" w:cs="David" w:hint="cs"/>
          <w:b/>
          <w:bCs/>
          <w:sz w:val="28"/>
          <w:szCs w:val="28"/>
          <w:rtl/>
        </w:rPr>
        <w:t>האורכה</w:t>
      </w:r>
      <w:proofErr w:type="spellEnd"/>
      <w:r w:rsidR="0082609C">
        <w:rPr>
          <w:rFonts w:ascii="David" w:hAnsi="David" w:cs="David" w:hint="cs"/>
          <w:b/>
          <w:bCs/>
          <w:sz w:val="28"/>
          <w:szCs w:val="28"/>
          <w:rtl/>
        </w:rPr>
        <w:t xml:space="preserve"> שבס' 7(ב) היא בעצם נועדה לעזור למפר אז היא תהיה תוך זמן סביר שיהיה קצר בהרבה.</w:t>
      </w:r>
      <w:r w:rsidR="0082609C">
        <w:rPr>
          <w:rFonts w:ascii="David" w:hAnsi="David" w:cs="David"/>
          <w:b/>
          <w:bCs/>
          <w:sz w:val="28"/>
          <w:szCs w:val="28"/>
          <w:rtl/>
        </w:rPr>
        <w:br/>
      </w:r>
      <w:r w:rsidR="0082609C" w:rsidRPr="00734228">
        <w:rPr>
          <w:rFonts w:ascii="David" w:hAnsi="David" w:cs="David" w:hint="cs"/>
          <w:sz w:val="28"/>
          <w:szCs w:val="28"/>
          <w:rtl/>
        </w:rPr>
        <w:t xml:space="preserve">המונח עצמו, לפי ברק, המופיע באותו חוק, ס' ליד ס' </w:t>
      </w:r>
      <w:r w:rsidR="0082609C" w:rsidRPr="00734228">
        <w:rPr>
          <w:rFonts w:ascii="David" w:hAnsi="David" w:cs="David"/>
          <w:sz w:val="28"/>
          <w:szCs w:val="28"/>
          <w:rtl/>
        </w:rPr>
        <w:t>–</w:t>
      </w:r>
      <w:r w:rsidR="0082609C" w:rsidRPr="00734228">
        <w:rPr>
          <w:rFonts w:ascii="David" w:hAnsi="David" w:cs="David" w:hint="cs"/>
          <w:sz w:val="28"/>
          <w:szCs w:val="28"/>
          <w:rtl/>
        </w:rPr>
        <w:t xml:space="preserve"> לא  אומר שיתפרש בצורה זהה.</w:t>
      </w:r>
      <w:r w:rsidR="00734228">
        <w:rPr>
          <w:rFonts w:ascii="David" w:hAnsi="David" w:cs="David" w:hint="cs"/>
          <w:sz w:val="28"/>
          <w:szCs w:val="28"/>
          <w:rtl/>
        </w:rPr>
        <w:t xml:space="preserve"> לפי </w:t>
      </w:r>
      <w:r w:rsidR="00734228" w:rsidRPr="00900197">
        <w:rPr>
          <w:rFonts w:ascii="David" w:hAnsi="David" w:cs="David" w:hint="cs"/>
          <w:sz w:val="28"/>
          <w:szCs w:val="28"/>
          <w:u w:val="single"/>
          <w:rtl/>
        </w:rPr>
        <w:t>פרשנות תכליתית</w:t>
      </w:r>
      <w:r w:rsidR="00734228">
        <w:rPr>
          <w:rFonts w:ascii="David" w:hAnsi="David" w:cs="David" w:hint="cs"/>
          <w:sz w:val="28"/>
          <w:szCs w:val="28"/>
          <w:rtl/>
        </w:rPr>
        <w:t xml:space="preserve"> זמן סביר שבא להגן על המפר יהא קצר יותר מזה שבא להגן על הנפגע! </w:t>
      </w:r>
      <w:r w:rsidR="00900197">
        <w:rPr>
          <w:rFonts w:ascii="David" w:hAnsi="David" w:cs="David" w:hint="cs"/>
          <w:sz w:val="28"/>
          <w:szCs w:val="28"/>
          <w:rtl/>
        </w:rPr>
        <w:br/>
      </w:r>
      <w:r w:rsidR="009C6F76">
        <w:rPr>
          <w:rFonts w:ascii="David" w:hAnsi="David" w:cs="David" w:hint="cs"/>
          <w:sz w:val="28"/>
          <w:szCs w:val="28"/>
          <w:rtl/>
        </w:rPr>
        <w:br/>
      </w:r>
      <w:r w:rsidR="009C6F76" w:rsidRPr="009C6F76">
        <w:rPr>
          <w:rFonts w:ascii="David" w:hAnsi="David" w:cs="David" w:hint="cs"/>
          <w:b/>
          <w:bCs/>
          <w:sz w:val="28"/>
          <w:szCs w:val="28"/>
          <w:u w:val="single"/>
          <w:rtl/>
        </w:rPr>
        <w:lastRenderedPageBreak/>
        <w:t>*זמן הביטול :</w:t>
      </w:r>
      <w:r w:rsidR="009C6F76" w:rsidRPr="009C6F76">
        <w:rPr>
          <w:rFonts w:ascii="David" w:hAnsi="David" w:cs="David" w:hint="cs"/>
          <w:b/>
          <w:bCs/>
          <w:sz w:val="28"/>
          <w:szCs w:val="28"/>
          <w:u w:val="single"/>
          <w:rtl/>
        </w:rPr>
        <w:br/>
      </w:r>
      <w:r w:rsidR="009C6F76">
        <w:rPr>
          <w:rFonts w:ascii="David" w:hAnsi="David" w:cs="David" w:hint="cs"/>
          <w:sz w:val="28"/>
          <w:szCs w:val="28"/>
          <w:rtl/>
        </w:rPr>
        <w:t xml:space="preserve">אם מדובר בפגם </w:t>
      </w:r>
      <w:r w:rsidR="009C6F76">
        <w:rPr>
          <w:rFonts w:ascii="David" w:hAnsi="David" w:cs="David"/>
          <w:sz w:val="28"/>
          <w:szCs w:val="28"/>
          <w:rtl/>
        </w:rPr>
        <w:t>–</w:t>
      </w:r>
      <w:r w:rsidR="009C6F76">
        <w:rPr>
          <w:rFonts w:ascii="David" w:hAnsi="David" w:cs="David" w:hint="cs"/>
          <w:sz w:val="28"/>
          <w:szCs w:val="28"/>
          <w:rtl/>
        </w:rPr>
        <w:t xml:space="preserve"> זמן סביר אם חלף הזמן הסביר לא ניתן לתת אורכה כי </w:t>
      </w:r>
      <w:proofErr w:type="spellStart"/>
      <w:r w:rsidR="009C6F76">
        <w:rPr>
          <w:rFonts w:ascii="David" w:hAnsi="David" w:cs="David" w:hint="cs"/>
          <w:sz w:val="28"/>
          <w:szCs w:val="28"/>
          <w:rtl/>
        </w:rPr>
        <w:t>הויכוח</w:t>
      </w:r>
      <w:proofErr w:type="spellEnd"/>
      <w:r w:rsidR="009C6F76">
        <w:rPr>
          <w:rFonts w:ascii="David" w:hAnsi="David" w:cs="David" w:hint="cs"/>
          <w:sz w:val="28"/>
          <w:szCs w:val="28"/>
          <w:rtl/>
        </w:rPr>
        <w:t xml:space="preserve"> הוא לא לגבי הביצוע אלא לגבי עצם כריתת החוזה </w:t>
      </w:r>
      <w:proofErr w:type="spellStart"/>
      <w:r w:rsidR="009C6F76">
        <w:rPr>
          <w:rFonts w:ascii="David" w:hAnsi="David" w:cs="David" w:hint="cs"/>
          <w:sz w:val="28"/>
          <w:szCs w:val="28"/>
          <w:rtl/>
        </w:rPr>
        <w:t>שהיתה</w:t>
      </w:r>
      <w:proofErr w:type="spellEnd"/>
      <w:r w:rsidR="009C6F76">
        <w:rPr>
          <w:rFonts w:ascii="David" w:hAnsi="David" w:cs="David" w:hint="cs"/>
          <w:sz w:val="28"/>
          <w:szCs w:val="28"/>
          <w:rtl/>
        </w:rPr>
        <w:t xml:space="preserve"> פגומה.</w:t>
      </w:r>
      <w:r w:rsidR="009C6F76">
        <w:rPr>
          <w:rFonts w:ascii="David" w:hAnsi="David" w:cs="David"/>
          <w:sz w:val="28"/>
          <w:szCs w:val="28"/>
          <w:rtl/>
        </w:rPr>
        <w:br/>
      </w:r>
      <w:r w:rsidR="009C6F76">
        <w:rPr>
          <w:rFonts w:ascii="David" w:hAnsi="David" w:cs="David" w:hint="cs"/>
          <w:sz w:val="28"/>
          <w:szCs w:val="28"/>
          <w:rtl/>
        </w:rPr>
        <w:t>אם בפגם חלף הזמן הסביר מי שנפגע לא יוכל לבטל החוזה.</w:t>
      </w:r>
      <w:r w:rsidR="009C6F76">
        <w:rPr>
          <w:rFonts w:ascii="David" w:hAnsi="David" w:cs="David"/>
          <w:sz w:val="28"/>
          <w:szCs w:val="28"/>
          <w:rtl/>
        </w:rPr>
        <w:br/>
      </w:r>
      <w:r w:rsidR="009C6F76">
        <w:rPr>
          <w:rFonts w:ascii="David" w:hAnsi="David" w:cs="David" w:hint="cs"/>
          <w:sz w:val="28"/>
          <w:szCs w:val="28"/>
          <w:rtl/>
        </w:rPr>
        <w:t xml:space="preserve">בביטול חוזה בשל הפרה לעומת זאת </w:t>
      </w:r>
      <w:r w:rsidR="009C6F76">
        <w:rPr>
          <w:rFonts w:ascii="David" w:hAnsi="David" w:cs="David"/>
          <w:sz w:val="28"/>
          <w:szCs w:val="28"/>
          <w:rtl/>
        </w:rPr>
        <w:t>–</w:t>
      </w:r>
      <w:r w:rsidR="009C6F76">
        <w:rPr>
          <w:rFonts w:ascii="David" w:hAnsi="David" w:cs="David" w:hint="cs"/>
          <w:sz w:val="28"/>
          <w:szCs w:val="28"/>
          <w:rtl/>
        </w:rPr>
        <w:t xml:space="preserve"> אם חלף הזמן הסביר </w:t>
      </w:r>
      <w:r w:rsidR="009C6F76">
        <w:rPr>
          <w:rFonts w:ascii="David" w:hAnsi="David" w:cs="David"/>
          <w:sz w:val="28"/>
          <w:szCs w:val="28"/>
          <w:rtl/>
        </w:rPr>
        <w:t>–</w:t>
      </w:r>
      <w:r w:rsidR="009C6F76">
        <w:rPr>
          <w:rFonts w:ascii="David" w:hAnsi="David" w:cs="David" w:hint="cs"/>
          <w:sz w:val="28"/>
          <w:szCs w:val="28"/>
          <w:rtl/>
        </w:rPr>
        <w:t>אפשר יהיה לתת אורכה ולבטל.</w:t>
      </w:r>
      <w:r w:rsidR="009C6F76">
        <w:rPr>
          <w:rFonts w:ascii="David" w:hAnsi="David" w:cs="David"/>
          <w:sz w:val="28"/>
          <w:szCs w:val="28"/>
          <w:rtl/>
        </w:rPr>
        <w:br/>
      </w:r>
      <w:r w:rsidR="009C6F76">
        <w:rPr>
          <w:rFonts w:ascii="David" w:hAnsi="David" w:cs="David" w:hint="cs"/>
          <w:sz w:val="28"/>
          <w:szCs w:val="28"/>
          <w:rtl/>
        </w:rPr>
        <w:br/>
        <w:t xml:space="preserve">* אם המטרה היחידה למתן אורכה </w:t>
      </w:r>
      <w:r w:rsidR="009C6F76">
        <w:rPr>
          <w:rFonts w:ascii="David" w:hAnsi="David" w:cs="David"/>
          <w:sz w:val="28"/>
          <w:szCs w:val="28"/>
          <w:rtl/>
        </w:rPr>
        <w:t>–</w:t>
      </w:r>
      <w:r w:rsidR="009C6F76">
        <w:rPr>
          <w:rFonts w:ascii="David" w:hAnsi="David" w:cs="David" w:hint="cs"/>
          <w:sz w:val="28"/>
          <w:szCs w:val="28"/>
          <w:rtl/>
        </w:rPr>
        <w:t xml:space="preserve"> שהנפגע יוכל לבטל את החוזה אך ניתן לומר שבנסיבות כאלה </w:t>
      </w:r>
      <w:proofErr w:type="spellStart"/>
      <w:r w:rsidR="009C6F76">
        <w:rPr>
          <w:rFonts w:ascii="David" w:hAnsi="David" w:cs="David" w:hint="cs"/>
          <w:sz w:val="28"/>
          <w:szCs w:val="28"/>
          <w:rtl/>
        </w:rPr>
        <w:t>האורכה</w:t>
      </w:r>
      <w:proofErr w:type="spellEnd"/>
      <w:r w:rsidR="009C6F76">
        <w:rPr>
          <w:rFonts w:ascii="David" w:hAnsi="David" w:cs="David" w:hint="cs"/>
          <w:sz w:val="28"/>
          <w:szCs w:val="28"/>
          <w:rtl/>
        </w:rPr>
        <w:t xml:space="preserve"> ניתנה שלא בתו"ל ?! אין פסיקה בעניין, אך לפי </w:t>
      </w:r>
      <w:proofErr w:type="spellStart"/>
      <w:r w:rsidR="009C6F76">
        <w:rPr>
          <w:rFonts w:ascii="David" w:hAnsi="David" w:cs="David" w:hint="cs"/>
          <w:sz w:val="28"/>
          <w:szCs w:val="28"/>
          <w:rtl/>
        </w:rPr>
        <w:t>דויטש</w:t>
      </w:r>
      <w:proofErr w:type="spellEnd"/>
      <w:r w:rsidR="009C6F76">
        <w:rPr>
          <w:rFonts w:ascii="David" w:hAnsi="David" w:cs="David" w:hint="cs"/>
          <w:sz w:val="28"/>
          <w:szCs w:val="28"/>
          <w:rtl/>
        </w:rPr>
        <w:t xml:space="preserve"> אם גם יש שיקולי זרים ניתן יהיה להאשים </w:t>
      </w:r>
      <w:r w:rsidR="00304C99">
        <w:rPr>
          <w:rFonts w:ascii="David" w:hAnsi="David" w:cs="David" w:hint="cs"/>
          <w:sz w:val="28"/>
          <w:szCs w:val="28"/>
          <w:rtl/>
        </w:rPr>
        <w:t>בהיעדר תו"ל.</w:t>
      </w:r>
      <w:r w:rsidR="009C6F76">
        <w:rPr>
          <w:rFonts w:ascii="David" w:hAnsi="David" w:cs="David" w:hint="cs"/>
          <w:sz w:val="28"/>
          <w:szCs w:val="28"/>
          <w:rtl/>
        </w:rPr>
        <w:br/>
      </w:r>
      <w:r w:rsidR="009C6F76">
        <w:rPr>
          <w:rFonts w:ascii="David" w:hAnsi="David" w:cs="David"/>
          <w:sz w:val="28"/>
          <w:szCs w:val="28"/>
          <w:rtl/>
        </w:rPr>
        <w:br/>
      </w:r>
      <w:r w:rsidR="009C6F76" w:rsidRPr="009C6F76">
        <w:rPr>
          <w:rFonts w:ascii="David" w:hAnsi="David" w:cs="David" w:hint="cs"/>
          <w:sz w:val="28"/>
          <w:szCs w:val="28"/>
          <w:highlight w:val="green"/>
          <w:rtl/>
        </w:rPr>
        <w:t xml:space="preserve">פס"ד 6 </w:t>
      </w:r>
      <w:r w:rsidR="009C6F76" w:rsidRPr="009C6F76">
        <w:rPr>
          <w:rFonts w:ascii="David" w:hAnsi="David" w:cs="David"/>
          <w:sz w:val="28"/>
          <w:szCs w:val="28"/>
          <w:highlight w:val="green"/>
          <w:rtl/>
        </w:rPr>
        <w:t>–</w:t>
      </w:r>
      <w:r w:rsidR="009C6F76" w:rsidRPr="009C6F76">
        <w:rPr>
          <w:rFonts w:ascii="David" w:hAnsi="David" w:cs="David" w:hint="cs"/>
          <w:sz w:val="28"/>
          <w:szCs w:val="28"/>
          <w:highlight w:val="green"/>
          <w:rtl/>
        </w:rPr>
        <w:t xml:space="preserve"> </w:t>
      </w:r>
      <w:proofErr w:type="spellStart"/>
      <w:r w:rsidR="009C6F76" w:rsidRPr="009C6F76">
        <w:rPr>
          <w:rFonts w:ascii="David" w:hAnsi="David" w:cs="David" w:hint="cs"/>
          <w:sz w:val="28"/>
          <w:szCs w:val="28"/>
          <w:highlight w:val="green"/>
          <w:rtl/>
        </w:rPr>
        <w:t>אבידוב</w:t>
      </w:r>
      <w:proofErr w:type="spellEnd"/>
      <w:r w:rsidR="009C6F76" w:rsidRPr="009C6F76">
        <w:rPr>
          <w:rFonts w:ascii="David" w:hAnsi="David" w:cs="David" w:hint="cs"/>
          <w:sz w:val="28"/>
          <w:szCs w:val="28"/>
          <w:highlight w:val="green"/>
          <w:rtl/>
        </w:rPr>
        <w:t>:</w:t>
      </w:r>
      <w:r w:rsidR="009C6F76">
        <w:rPr>
          <w:rFonts w:ascii="David" w:hAnsi="David" w:cs="David" w:hint="cs"/>
          <w:sz w:val="28"/>
          <w:szCs w:val="28"/>
          <w:rtl/>
        </w:rPr>
        <w:t xml:space="preserve"> האם יש לנמק את הודעת הביטול? לא . הסיבה : </w:t>
      </w:r>
      <w:r w:rsidR="00304C99">
        <w:rPr>
          <w:rFonts w:ascii="David" w:hAnsi="David" w:cs="David" w:hint="cs"/>
          <w:sz w:val="28"/>
          <w:szCs w:val="28"/>
          <w:rtl/>
        </w:rPr>
        <w:t xml:space="preserve"> </w:t>
      </w:r>
      <w:proofErr w:type="spellStart"/>
      <w:r w:rsidR="00304C99">
        <w:rPr>
          <w:rFonts w:ascii="David" w:hAnsi="David" w:cs="David" w:hint="cs"/>
          <w:sz w:val="28"/>
          <w:szCs w:val="28"/>
          <w:rtl/>
        </w:rPr>
        <w:t>היתה</w:t>
      </w:r>
      <w:proofErr w:type="spellEnd"/>
      <w:r w:rsidR="00304C99">
        <w:rPr>
          <w:rFonts w:ascii="David" w:hAnsi="David" w:cs="David" w:hint="cs"/>
          <w:sz w:val="28"/>
          <w:szCs w:val="28"/>
          <w:rtl/>
        </w:rPr>
        <w:t xml:space="preserve"> הפרה. אם המפר חושב שאין הצדקה </w:t>
      </w:r>
      <w:r w:rsidR="00304C99">
        <w:rPr>
          <w:rFonts w:ascii="David" w:hAnsi="David" w:cs="David"/>
          <w:sz w:val="28"/>
          <w:szCs w:val="28"/>
          <w:rtl/>
        </w:rPr>
        <w:t>–</w:t>
      </w:r>
      <w:r w:rsidR="00304C99">
        <w:rPr>
          <w:rFonts w:ascii="David" w:hAnsi="David" w:cs="David" w:hint="cs"/>
          <w:sz w:val="28"/>
          <w:szCs w:val="28"/>
          <w:rtl/>
        </w:rPr>
        <w:t xml:space="preserve"> שילך לביהמ"ש.</w:t>
      </w:r>
      <w:r w:rsidR="00304C99">
        <w:rPr>
          <w:rFonts w:ascii="David" w:hAnsi="David" w:cs="David" w:hint="cs"/>
          <w:sz w:val="28"/>
          <w:szCs w:val="28"/>
          <w:rtl/>
        </w:rPr>
        <w:br/>
      </w:r>
      <w:r w:rsidR="00304C99" w:rsidRPr="00304C99">
        <w:rPr>
          <w:rFonts w:ascii="David" w:hAnsi="David" w:cs="David" w:hint="cs"/>
          <w:b/>
          <w:bCs/>
          <w:sz w:val="28"/>
          <w:szCs w:val="28"/>
          <w:rtl/>
        </w:rPr>
        <w:t>מה יהיה אם הנפגע נימק?</w:t>
      </w:r>
      <w:r w:rsidR="00900197" w:rsidRPr="00304C99">
        <w:rPr>
          <w:rFonts w:ascii="David" w:hAnsi="David" w:cs="David"/>
          <w:b/>
          <w:bCs/>
          <w:sz w:val="28"/>
          <w:szCs w:val="28"/>
          <w:rtl/>
        </w:rPr>
        <w:br/>
      </w:r>
      <w:r w:rsidR="00304C99">
        <w:rPr>
          <w:rFonts w:ascii="David" w:hAnsi="David" w:cs="David" w:hint="cs"/>
          <w:sz w:val="28"/>
          <w:szCs w:val="28"/>
          <w:rtl/>
        </w:rPr>
        <w:t>נניח שנימק לפי סיבה א' ב' וג' אך מתברר שאותן הסיבות לא נתנו לו זכות לבטל אך יש נימוק ד' שהוא לא נטען ומכוחו יכול היה לבטל את החוזה.</w:t>
      </w:r>
      <w:r w:rsidR="00304C99">
        <w:rPr>
          <w:rFonts w:ascii="David" w:hAnsi="David" w:cs="David"/>
          <w:sz w:val="28"/>
          <w:szCs w:val="28"/>
          <w:rtl/>
        </w:rPr>
        <w:br/>
      </w:r>
      <w:r w:rsidR="00304C99" w:rsidRPr="00304C99">
        <w:rPr>
          <w:rFonts w:ascii="David" w:hAnsi="David" w:cs="David" w:hint="cs"/>
          <w:b/>
          <w:bCs/>
          <w:sz w:val="28"/>
          <w:szCs w:val="28"/>
          <w:u w:val="single"/>
          <w:rtl/>
        </w:rPr>
        <w:t>על הנפגע לשלוח הודעה נוספת עם הנימוק הנכון! לא ניתן לנמק מסיבה שלא מקנה עילת ביטול.</w:t>
      </w:r>
      <w:r w:rsidR="005E02EE">
        <w:rPr>
          <w:rFonts w:ascii="David" w:hAnsi="David" w:cs="David" w:hint="cs"/>
          <w:b/>
          <w:bCs/>
          <w:sz w:val="28"/>
          <w:szCs w:val="28"/>
          <w:rtl/>
        </w:rPr>
        <w:br/>
      </w:r>
      <w:r w:rsidR="005E02EE" w:rsidRPr="00B21772">
        <w:rPr>
          <w:rFonts w:ascii="David" w:hAnsi="David" w:cs="David" w:hint="cs"/>
          <w:b/>
          <w:bCs/>
          <w:sz w:val="28"/>
          <w:szCs w:val="28"/>
          <w:highlight w:val="green"/>
          <w:rtl/>
        </w:rPr>
        <w:t>פס"ד רונן נ' סלר</w:t>
      </w:r>
      <w:r w:rsidR="005E02EE">
        <w:rPr>
          <w:rFonts w:ascii="David" w:hAnsi="David" w:cs="David" w:hint="cs"/>
          <w:b/>
          <w:bCs/>
          <w:sz w:val="28"/>
          <w:szCs w:val="28"/>
          <w:rtl/>
        </w:rPr>
        <w:t xml:space="preserve">: נימקו בפסד זה את הביטול בנימוקים שאינם נכונים: המפר לא עמד בחוזה בזמן ....  ( להשלים) הביטול לא היה כדין, נקבע שם שאם הביטול היה לא כדין </w:t>
      </w:r>
      <w:r w:rsidR="005E02EE">
        <w:rPr>
          <w:rFonts w:ascii="David" w:hAnsi="David" w:cs="David"/>
          <w:b/>
          <w:bCs/>
          <w:sz w:val="28"/>
          <w:szCs w:val="28"/>
          <w:rtl/>
        </w:rPr>
        <w:t>–</w:t>
      </w:r>
      <w:r w:rsidR="005E02EE">
        <w:rPr>
          <w:rFonts w:ascii="David" w:hAnsi="David" w:cs="David" w:hint="cs"/>
          <w:b/>
          <w:bCs/>
          <w:sz w:val="28"/>
          <w:szCs w:val="28"/>
          <w:rtl/>
        </w:rPr>
        <w:t xml:space="preserve"> אין תוקף לביטול.</w:t>
      </w:r>
      <w:r w:rsidR="006F3FDC">
        <w:rPr>
          <w:rFonts w:ascii="David" w:hAnsi="David" w:cs="David"/>
          <w:b/>
          <w:bCs/>
          <w:sz w:val="28"/>
          <w:szCs w:val="28"/>
          <w:rtl/>
        </w:rPr>
        <w:br/>
      </w:r>
      <w:r w:rsidR="006F3FDC">
        <w:rPr>
          <w:rFonts w:ascii="David" w:hAnsi="David" w:cs="David" w:hint="cs"/>
          <w:b/>
          <w:bCs/>
          <w:sz w:val="28"/>
          <w:szCs w:val="28"/>
          <w:rtl/>
        </w:rPr>
        <w:br/>
        <w:t xml:space="preserve">ברונן נ' סלר ביהמ"ש נתן תשובה פשוטה וחכמה: כיוון ש-2 הצדדים הפרו, איש לא יהא זכאי לפיצויים, כל אחד </w:t>
      </w:r>
      <w:proofErr w:type="spellStart"/>
      <w:r w:rsidR="006F3FDC">
        <w:rPr>
          <w:rFonts w:ascii="David" w:hAnsi="David" w:cs="David" w:hint="cs"/>
          <w:b/>
          <w:bCs/>
          <w:sz w:val="28"/>
          <w:szCs w:val="28"/>
          <w:rtl/>
        </w:rPr>
        <w:t>ישא</w:t>
      </w:r>
      <w:proofErr w:type="spellEnd"/>
      <w:r w:rsidR="006F3FDC">
        <w:rPr>
          <w:rFonts w:ascii="David" w:hAnsi="David" w:cs="David" w:hint="cs"/>
          <w:b/>
          <w:bCs/>
          <w:sz w:val="28"/>
          <w:szCs w:val="28"/>
          <w:rtl/>
        </w:rPr>
        <w:t xml:space="preserve"> בנזקו, זה חכם כי להתחיל לבדוק בדיוק במאזניים ההפרה של מי </w:t>
      </w:r>
      <w:proofErr w:type="spellStart"/>
      <w:r w:rsidR="006F3FDC">
        <w:rPr>
          <w:rFonts w:ascii="David" w:hAnsi="David" w:cs="David" w:hint="cs"/>
          <w:b/>
          <w:bCs/>
          <w:sz w:val="28"/>
          <w:szCs w:val="28"/>
          <w:rtl/>
        </w:rPr>
        <w:t>היתה</w:t>
      </w:r>
      <w:proofErr w:type="spellEnd"/>
      <w:r w:rsidR="006F3FDC">
        <w:rPr>
          <w:rFonts w:ascii="David" w:hAnsi="David" w:cs="David" w:hint="cs"/>
          <w:b/>
          <w:bCs/>
          <w:sz w:val="28"/>
          <w:szCs w:val="28"/>
          <w:rtl/>
        </w:rPr>
        <w:t xml:space="preserve"> גדולה יותר </w:t>
      </w:r>
      <w:r w:rsidR="006F3FDC">
        <w:rPr>
          <w:rFonts w:ascii="David" w:hAnsi="David" w:cs="David"/>
          <w:b/>
          <w:bCs/>
          <w:sz w:val="28"/>
          <w:szCs w:val="28"/>
          <w:rtl/>
        </w:rPr>
        <w:t>–</w:t>
      </w:r>
      <w:r w:rsidR="006F3FDC">
        <w:rPr>
          <w:rFonts w:ascii="David" w:hAnsi="David" w:cs="David" w:hint="cs"/>
          <w:b/>
          <w:bCs/>
          <w:sz w:val="28"/>
          <w:szCs w:val="28"/>
          <w:rtl/>
        </w:rPr>
        <w:t xml:space="preserve"> לא תפקיד ביהמ"ש, שניכם הפרתם ולשניכם זכות לפיצויים. הנזק: שכר הטרחה של עוה"ד. </w:t>
      </w:r>
      <w:r w:rsidR="006F3FDC">
        <w:rPr>
          <w:rFonts w:ascii="David" w:hAnsi="David" w:cs="David" w:hint="cs"/>
          <w:b/>
          <w:bCs/>
          <w:sz w:val="28"/>
          <w:szCs w:val="28"/>
          <w:rtl/>
        </w:rPr>
        <w:br/>
      </w:r>
      <w:r w:rsidR="006F3FDC">
        <w:rPr>
          <w:rFonts w:ascii="David" w:hAnsi="David" w:cs="David"/>
          <w:b/>
          <w:bCs/>
          <w:sz w:val="28"/>
          <w:szCs w:val="28"/>
          <w:rtl/>
        </w:rPr>
        <w:br/>
      </w:r>
      <w:r w:rsidR="006F3FDC" w:rsidRPr="006F3FDC">
        <w:rPr>
          <w:rFonts w:ascii="David" w:hAnsi="David" w:cs="David" w:hint="cs"/>
          <w:b/>
          <w:bCs/>
          <w:sz w:val="28"/>
          <w:szCs w:val="28"/>
          <w:u w:val="single"/>
          <w:rtl/>
        </w:rPr>
        <w:t xml:space="preserve">האם ניתן להסיק על ויתור מכללא על זכות הביטול? כלומר מה קורה אם במשך זמן ממושך הנפגע אינו מבטל </w:t>
      </w:r>
      <w:r w:rsidR="006F3FDC" w:rsidRPr="006F3FDC">
        <w:rPr>
          <w:rFonts w:ascii="David" w:hAnsi="David" w:cs="David"/>
          <w:b/>
          <w:bCs/>
          <w:sz w:val="28"/>
          <w:szCs w:val="28"/>
          <w:u w:val="single"/>
          <w:rtl/>
        </w:rPr>
        <w:t>–</w:t>
      </w:r>
      <w:r w:rsidR="006F3FDC" w:rsidRPr="006F3FDC">
        <w:rPr>
          <w:rFonts w:ascii="David" w:hAnsi="David" w:cs="David" w:hint="cs"/>
          <w:b/>
          <w:bCs/>
          <w:sz w:val="28"/>
          <w:szCs w:val="28"/>
          <w:u w:val="single"/>
          <w:rtl/>
        </w:rPr>
        <w:t xml:space="preserve"> האם אפשר להסיק מכך ויתור על זכות הביטול?</w:t>
      </w:r>
      <w:r w:rsidR="006F3FDC" w:rsidRPr="006F3FDC">
        <w:rPr>
          <w:rFonts w:ascii="David" w:hAnsi="David" w:cs="David" w:hint="cs"/>
          <w:b/>
          <w:bCs/>
          <w:sz w:val="28"/>
          <w:szCs w:val="28"/>
          <w:u w:val="single"/>
          <w:rtl/>
        </w:rPr>
        <w:br/>
      </w:r>
      <w:r w:rsidR="006F3FDC" w:rsidRPr="00B21772">
        <w:rPr>
          <w:rFonts w:ascii="David" w:hAnsi="David" w:cs="David" w:hint="cs"/>
          <w:b/>
          <w:bCs/>
          <w:sz w:val="28"/>
          <w:szCs w:val="28"/>
          <w:highlight w:val="green"/>
          <w:rtl/>
        </w:rPr>
        <w:t>פס"ד שיקום ופיתוח נ' עיריית מעלה אדומים</w:t>
      </w:r>
      <w:r w:rsidR="006F3FDC">
        <w:rPr>
          <w:rFonts w:ascii="David" w:hAnsi="David" w:cs="David" w:hint="cs"/>
          <w:b/>
          <w:bCs/>
          <w:sz w:val="28"/>
          <w:szCs w:val="28"/>
          <w:rtl/>
        </w:rPr>
        <w:t xml:space="preserve">: עיריית מעלה אדומים לא שילמה על מבנה, היה ויכוח מי היה צריך לממן. </w:t>
      </w:r>
      <w:r w:rsidR="006F3FDC">
        <w:rPr>
          <w:rFonts w:ascii="David" w:hAnsi="David" w:cs="David"/>
          <w:b/>
          <w:bCs/>
          <w:sz w:val="28"/>
          <w:szCs w:val="28"/>
          <w:rtl/>
        </w:rPr>
        <w:br/>
      </w:r>
      <w:r w:rsidR="006F3FDC">
        <w:rPr>
          <w:rFonts w:ascii="David" w:hAnsi="David" w:cs="David" w:hint="cs"/>
          <w:b/>
          <w:bCs/>
          <w:sz w:val="28"/>
          <w:szCs w:val="28"/>
          <w:rtl/>
        </w:rPr>
        <w:t xml:space="preserve">בחברה החליטו שנמאס להם , ניתנה אורכה לעירייה וגם לאחריה העירייה לא מילאה את </w:t>
      </w:r>
      <w:proofErr w:type="spellStart"/>
      <w:r w:rsidR="006F3FDC">
        <w:rPr>
          <w:rFonts w:ascii="David" w:hAnsi="David" w:cs="David" w:hint="cs"/>
          <w:b/>
          <w:bCs/>
          <w:sz w:val="28"/>
          <w:szCs w:val="28"/>
          <w:rtl/>
        </w:rPr>
        <w:t>שהיתה</w:t>
      </w:r>
      <w:proofErr w:type="spellEnd"/>
      <w:r w:rsidR="006F3FDC">
        <w:rPr>
          <w:rFonts w:ascii="David" w:hAnsi="David" w:cs="David" w:hint="cs"/>
          <w:b/>
          <w:bCs/>
          <w:sz w:val="28"/>
          <w:szCs w:val="28"/>
          <w:rtl/>
        </w:rPr>
        <w:t xml:space="preserve"> צריך לעשות ולכן ביטלו את ההסכם ותבעו לפנות את העירייה מהבניין . הבעיה: הפרת ההסכם של עיריית מעלה אדומים ב89', וביטול החוזה </w:t>
      </w:r>
      <w:r w:rsidR="006F3FDC">
        <w:rPr>
          <w:rFonts w:ascii="David" w:hAnsi="David" w:cs="David"/>
          <w:b/>
          <w:bCs/>
          <w:sz w:val="28"/>
          <w:szCs w:val="28"/>
          <w:rtl/>
        </w:rPr>
        <w:t>–</w:t>
      </w:r>
      <w:r w:rsidR="006F3FDC">
        <w:rPr>
          <w:rFonts w:ascii="David" w:hAnsi="David" w:cs="David" w:hint="cs"/>
          <w:b/>
          <w:bCs/>
          <w:sz w:val="28"/>
          <w:szCs w:val="28"/>
          <w:rtl/>
        </w:rPr>
        <w:t xml:space="preserve"> </w:t>
      </w:r>
      <w:r w:rsidR="006F3FDC">
        <w:rPr>
          <w:rFonts w:ascii="David" w:hAnsi="David" w:cs="David" w:hint="cs"/>
          <w:b/>
          <w:bCs/>
          <w:sz w:val="28"/>
          <w:szCs w:val="28"/>
          <w:rtl/>
        </w:rPr>
        <w:lastRenderedPageBreak/>
        <w:t xml:space="preserve">10 שנים.  אין התיישנות </w:t>
      </w:r>
      <w:r w:rsidR="006F3FDC">
        <w:rPr>
          <w:rFonts w:ascii="David" w:hAnsi="David" w:cs="David"/>
          <w:b/>
          <w:bCs/>
          <w:sz w:val="28"/>
          <w:szCs w:val="28"/>
          <w:rtl/>
        </w:rPr>
        <w:t>–</w:t>
      </w:r>
      <w:r w:rsidR="006F3FDC">
        <w:rPr>
          <w:rFonts w:ascii="David" w:hAnsi="David" w:cs="David" w:hint="cs"/>
          <w:b/>
          <w:bCs/>
          <w:sz w:val="28"/>
          <w:szCs w:val="28"/>
          <w:rtl/>
        </w:rPr>
        <w:t xml:space="preserve"> העלילה נמשכת, לא דבר שהיה ונעלם.</w:t>
      </w:r>
      <w:r w:rsidR="006F3FDC">
        <w:rPr>
          <w:rFonts w:ascii="David" w:hAnsi="David" w:cs="David"/>
          <w:b/>
          <w:bCs/>
          <w:sz w:val="28"/>
          <w:szCs w:val="28"/>
          <w:rtl/>
        </w:rPr>
        <w:br/>
      </w:r>
      <w:bookmarkStart w:id="1" w:name="_GoBack"/>
      <w:proofErr w:type="spellStart"/>
      <w:r w:rsidR="006F3FDC">
        <w:rPr>
          <w:rFonts w:ascii="David" w:hAnsi="David" w:cs="David" w:hint="cs"/>
          <w:b/>
          <w:bCs/>
          <w:sz w:val="28"/>
          <w:szCs w:val="28"/>
          <w:rtl/>
        </w:rPr>
        <w:t>הש</w:t>
      </w:r>
      <w:proofErr w:type="spellEnd"/>
      <w:r w:rsidR="006F3FDC">
        <w:rPr>
          <w:rFonts w:ascii="David" w:hAnsi="David" w:cs="David" w:hint="cs"/>
          <w:b/>
          <w:bCs/>
          <w:sz w:val="28"/>
          <w:szCs w:val="28"/>
          <w:rtl/>
        </w:rPr>
        <w:t xml:space="preserve">' ברק אמר : האם חלוף זמן יכול להתפרש </w:t>
      </w:r>
      <w:proofErr w:type="spellStart"/>
      <w:r w:rsidR="006F3FDC">
        <w:rPr>
          <w:rFonts w:ascii="David" w:hAnsi="David" w:cs="David" w:hint="cs"/>
          <w:b/>
          <w:bCs/>
          <w:sz w:val="28"/>
          <w:szCs w:val="28"/>
          <w:rtl/>
        </w:rPr>
        <w:t>כויתור</w:t>
      </w:r>
      <w:proofErr w:type="spellEnd"/>
      <w:r w:rsidR="006F3FDC">
        <w:rPr>
          <w:rFonts w:ascii="David" w:hAnsi="David" w:cs="David" w:hint="cs"/>
          <w:b/>
          <w:bCs/>
          <w:sz w:val="28"/>
          <w:szCs w:val="28"/>
          <w:rtl/>
        </w:rPr>
        <w:t xml:space="preserve"> על זכות הביטול?! לטעמו לא, בשל הלכת מרגליות (הארכת זמן סביר ע"י מתן אורכה, זה בדיוק מה שעשתה החברה, נתנה אורכה לעירייה </w:t>
      </w:r>
      <w:r w:rsidR="006F3FDC">
        <w:rPr>
          <w:rFonts w:ascii="David" w:hAnsi="David" w:cs="David"/>
          <w:b/>
          <w:bCs/>
          <w:sz w:val="28"/>
          <w:szCs w:val="28"/>
          <w:rtl/>
        </w:rPr>
        <w:t>–</w:t>
      </w:r>
      <w:r w:rsidR="006F3FDC">
        <w:rPr>
          <w:rFonts w:ascii="David" w:hAnsi="David" w:cs="David" w:hint="cs"/>
          <w:b/>
          <w:bCs/>
          <w:sz w:val="28"/>
          <w:szCs w:val="28"/>
          <w:rtl/>
        </w:rPr>
        <w:t xml:space="preserve"> בה לא עמדה. אפשר לבטל את החוזה ולהוציא את משרדי העירייה מהבניין). בדק גם את החברה בחלוף השנים </w:t>
      </w:r>
      <w:r w:rsidR="006F3FDC">
        <w:rPr>
          <w:rFonts w:ascii="David" w:hAnsi="David" w:cs="David"/>
          <w:b/>
          <w:bCs/>
          <w:sz w:val="28"/>
          <w:szCs w:val="28"/>
          <w:rtl/>
        </w:rPr>
        <w:t>–</w:t>
      </w:r>
      <w:r w:rsidR="006F3FDC">
        <w:rPr>
          <w:rFonts w:ascii="David" w:hAnsi="David" w:cs="David" w:hint="cs"/>
          <w:b/>
          <w:bCs/>
          <w:sz w:val="28"/>
          <w:szCs w:val="28"/>
          <w:rtl/>
        </w:rPr>
        <w:t xml:space="preserve"> היה ביניהם ריב ! </w:t>
      </w:r>
      <w:r w:rsidR="006F3FDC">
        <w:rPr>
          <w:rFonts w:ascii="David" w:hAnsi="David" w:cs="David"/>
          <w:b/>
          <w:bCs/>
          <w:sz w:val="28"/>
          <w:szCs w:val="28"/>
          <w:rtl/>
        </w:rPr>
        <w:br/>
      </w:r>
      <w:r w:rsidR="006F3FDC">
        <w:rPr>
          <w:rFonts w:ascii="David" w:hAnsi="David" w:cs="David" w:hint="cs"/>
          <w:b/>
          <w:bCs/>
          <w:sz w:val="28"/>
          <w:szCs w:val="28"/>
          <w:rtl/>
        </w:rPr>
        <w:t>ולכן.. (להשים).</w:t>
      </w:r>
      <w:r w:rsidR="006F3FDC">
        <w:rPr>
          <w:rFonts w:ascii="David" w:hAnsi="David" w:cs="David" w:hint="cs"/>
          <w:b/>
          <w:bCs/>
          <w:sz w:val="28"/>
          <w:szCs w:val="28"/>
          <w:rtl/>
        </w:rPr>
        <w:br/>
        <w:t xml:space="preserve">*עוד הלכה שנקבעה שם: אפשר לוותר בביטול מותנה . אם תוך ה30 יום לא מקיימים </w:t>
      </w:r>
      <w:r w:rsidR="006F3FDC">
        <w:rPr>
          <w:rFonts w:ascii="David" w:hAnsi="David" w:cs="David"/>
          <w:b/>
          <w:bCs/>
          <w:sz w:val="28"/>
          <w:szCs w:val="28"/>
          <w:rtl/>
        </w:rPr>
        <w:t>–</w:t>
      </w:r>
      <w:r w:rsidR="006F3FDC">
        <w:rPr>
          <w:rFonts w:ascii="David" w:hAnsi="David" w:cs="David" w:hint="cs"/>
          <w:b/>
          <w:bCs/>
          <w:sz w:val="28"/>
          <w:szCs w:val="28"/>
          <w:rtl/>
        </w:rPr>
        <w:t xml:space="preserve"> מבטל את החוזה.(לעיל). </w:t>
      </w:r>
      <w:proofErr w:type="spellStart"/>
      <w:r w:rsidR="006F3FDC">
        <w:rPr>
          <w:rFonts w:ascii="David" w:hAnsi="David" w:cs="David" w:hint="cs"/>
          <w:b/>
          <w:bCs/>
          <w:sz w:val="28"/>
          <w:szCs w:val="28"/>
          <w:rtl/>
        </w:rPr>
        <w:t>הש</w:t>
      </w:r>
      <w:proofErr w:type="spellEnd"/>
      <w:r w:rsidR="006F3FDC">
        <w:rPr>
          <w:rFonts w:ascii="David" w:hAnsi="David" w:cs="David" w:hint="cs"/>
          <w:b/>
          <w:bCs/>
          <w:sz w:val="28"/>
          <w:szCs w:val="28"/>
          <w:rtl/>
        </w:rPr>
        <w:t xml:space="preserve">' ברק מסכים : אורכה צריכה להינתן בתו"ל אך לא רואה למה ההודעה של החברה </w:t>
      </w:r>
      <w:proofErr w:type="spellStart"/>
      <w:r w:rsidR="006F3FDC">
        <w:rPr>
          <w:rFonts w:ascii="David" w:hAnsi="David" w:cs="David" w:hint="cs"/>
          <w:b/>
          <w:bCs/>
          <w:sz w:val="28"/>
          <w:szCs w:val="28"/>
          <w:rtl/>
        </w:rPr>
        <w:t>היתה</w:t>
      </w:r>
      <w:proofErr w:type="spellEnd"/>
      <w:r w:rsidR="006F3FDC">
        <w:rPr>
          <w:rFonts w:ascii="David" w:hAnsi="David" w:cs="David" w:hint="cs"/>
          <w:b/>
          <w:bCs/>
          <w:sz w:val="28"/>
          <w:szCs w:val="28"/>
          <w:rtl/>
        </w:rPr>
        <w:t xml:space="preserve"> שלא בתו"ל ולכן לטעמו </w:t>
      </w:r>
      <w:r w:rsidR="006F3FDC">
        <w:rPr>
          <w:rFonts w:ascii="David" w:hAnsi="David" w:cs="David"/>
          <w:b/>
          <w:bCs/>
          <w:sz w:val="28"/>
          <w:szCs w:val="28"/>
          <w:rtl/>
        </w:rPr>
        <w:t>–</w:t>
      </w:r>
      <w:r w:rsidR="006F3FDC">
        <w:rPr>
          <w:rFonts w:ascii="David" w:hAnsi="David" w:cs="David" w:hint="cs"/>
          <w:b/>
          <w:bCs/>
          <w:sz w:val="28"/>
          <w:szCs w:val="28"/>
          <w:rtl/>
        </w:rPr>
        <w:t xml:space="preserve"> דעת הרוב : יש לפנות את העירייה.</w:t>
      </w:r>
      <w:r w:rsidR="006F3FDC">
        <w:rPr>
          <w:rFonts w:ascii="David" w:hAnsi="David" w:cs="David"/>
          <w:b/>
          <w:bCs/>
          <w:sz w:val="28"/>
          <w:szCs w:val="28"/>
          <w:rtl/>
        </w:rPr>
        <w:br/>
      </w:r>
      <w:proofErr w:type="spellStart"/>
      <w:r w:rsidR="006F3FDC">
        <w:rPr>
          <w:rFonts w:ascii="David" w:hAnsi="David" w:cs="David" w:hint="cs"/>
          <w:b/>
          <w:bCs/>
          <w:sz w:val="28"/>
          <w:szCs w:val="28"/>
          <w:rtl/>
        </w:rPr>
        <w:t>טירקל</w:t>
      </w:r>
      <w:proofErr w:type="spellEnd"/>
      <w:r w:rsidR="006F3FDC">
        <w:rPr>
          <w:rFonts w:ascii="David" w:hAnsi="David" w:cs="David" w:hint="cs"/>
          <w:b/>
          <w:bCs/>
          <w:sz w:val="28"/>
          <w:szCs w:val="28"/>
          <w:rtl/>
        </w:rPr>
        <w:t xml:space="preserve"> , </w:t>
      </w:r>
      <w:r w:rsidR="006F3FDC" w:rsidRPr="00B21772">
        <w:rPr>
          <w:rFonts w:ascii="David" w:hAnsi="David" w:cs="David" w:hint="cs"/>
          <w:sz w:val="28"/>
          <w:szCs w:val="28"/>
          <w:rtl/>
        </w:rPr>
        <w:t xml:space="preserve">במיעוט, אמר שבגלל שחלפו כ"כ הרבה שנים יש פה ויתור והתנהגות בחוסר </w:t>
      </w:r>
      <w:proofErr w:type="spellStart"/>
      <w:r w:rsidR="006F3FDC" w:rsidRPr="00B21772">
        <w:rPr>
          <w:rFonts w:ascii="David" w:hAnsi="David" w:cs="David" w:hint="cs"/>
          <w:sz w:val="28"/>
          <w:szCs w:val="28"/>
          <w:rtl/>
        </w:rPr>
        <w:t>תול</w:t>
      </w:r>
      <w:proofErr w:type="spellEnd"/>
      <w:r w:rsidR="006F3FDC" w:rsidRPr="00B21772">
        <w:rPr>
          <w:rFonts w:ascii="David" w:hAnsi="David" w:cs="David" w:hint="cs"/>
          <w:sz w:val="28"/>
          <w:szCs w:val="28"/>
          <w:rtl/>
        </w:rPr>
        <w:t xml:space="preserve"> ולכן הביטול לא ביטול .</w:t>
      </w:r>
      <w:r w:rsidR="006F3FDC" w:rsidRPr="00B21772">
        <w:rPr>
          <w:rFonts w:ascii="David" w:hAnsi="David" w:cs="David"/>
          <w:sz w:val="28"/>
          <w:szCs w:val="28"/>
          <w:rtl/>
        </w:rPr>
        <w:br/>
      </w:r>
      <w:r w:rsidR="00B21772">
        <w:rPr>
          <w:rFonts w:ascii="David" w:hAnsi="David" w:cs="David" w:hint="cs"/>
          <w:b/>
          <w:bCs/>
          <w:sz w:val="28"/>
          <w:szCs w:val="28"/>
          <w:rtl/>
        </w:rPr>
        <w:br/>
      </w:r>
      <w:r w:rsidR="00B21772" w:rsidRPr="00B21772">
        <w:rPr>
          <w:rFonts w:ascii="David" w:hAnsi="David" w:cs="David" w:hint="cs"/>
          <w:b/>
          <w:bCs/>
          <w:sz w:val="28"/>
          <w:szCs w:val="28"/>
          <w:u w:val="single"/>
          <w:rtl/>
        </w:rPr>
        <w:t>*תוצאות ביטול החוזה:</w:t>
      </w:r>
      <w:r w:rsidR="0082609C" w:rsidRPr="00B21772">
        <w:rPr>
          <w:rFonts w:ascii="David" w:hAnsi="David" w:cs="David"/>
          <w:b/>
          <w:bCs/>
          <w:sz w:val="28"/>
          <w:szCs w:val="28"/>
          <w:u w:val="single"/>
          <w:rtl/>
        </w:rPr>
        <w:br/>
      </w:r>
      <w:r w:rsidR="004E0D0F">
        <w:rPr>
          <w:rFonts w:ascii="David" w:hAnsi="David" w:cs="David" w:hint="cs"/>
          <w:b/>
          <w:bCs/>
          <w:sz w:val="28"/>
          <w:szCs w:val="28"/>
          <w:rtl/>
        </w:rPr>
        <w:t xml:space="preserve">* </w:t>
      </w:r>
      <w:r w:rsidR="00B21772">
        <w:rPr>
          <w:rFonts w:ascii="David" w:hAnsi="David" w:cs="David" w:hint="cs"/>
          <w:b/>
          <w:bCs/>
          <w:sz w:val="28"/>
          <w:szCs w:val="28"/>
          <w:rtl/>
        </w:rPr>
        <w:t xml:space="preserve">ביטול חוזה בשל הפרה </w:t>
      </w:r>
      <w:r w:rsidR="00B21772">
        <w:rPr>
          <w:rFonts w:ascii="David" w:hAnsi="David" w:cs="David"/>
          <w:b/>
          <w:bCs/>
          <w:sz w:val="28"/>
          <w:szCs w:val="28"/>
          <w:rtl/>
        </w:rPr>
        <w:t>–</w:t>
      </w:r>
      <w:r w:rsidR="00B21772">
        <w:rPr>
          <w:rFonts w:ascii="David" w:hAnsi="David" w:cs="David" w:hint="cs"/>
          <w:b/>
          <w:bCs/>
          <w:sz w:val="28"/>
          <w:szCs w:val="28"/>
          <w:rtl/>
        </w:rPr>
        <w:t xml:space="preserve"> מכאן </w:t>
      </w:r>
      <w:r w:rsidR="004E0D0F">
        <w:rPr>
          <w:rFonts w:ascii="David" w:hAnsi="David" w:cs="David" w:hint="cs"/>
          <w:b/>
          <w:bCs/>
          <w:sz w:val="28"/>
          <w:szCs w:val="28"/>
          <w:rtl/>
        </w:rPr>
        <w:t>ולהבא ולא למפרע (כזכור).</w:t>
      </w:r>
      <w:r w:rsidR="00B21772">
        <w:rPr>
          <w:rFonts w:ascii="David" w:hAnsi="David" w:cs="David"/>
          <w:b/>
          <w:bCs/>
          <w:sz w:val="28"/>
          <w:szCs w:val="28"/>
          <w:rtl/>
        </w:rPr>
        <w:br/>
      </w:r>
      <w:r w:rsidR="004E0D0F">
        <w:rPr>
          <w:rFonts w:ascii="David" w:hAnsi="David" w:cs="David" w:hint="cs"/>
          <w:b/>
          <w:bCs/>
          <w:sz w:val="28"/>
          <w:szCs w:val="28"/>
          <w:rtl/>
        </w:rPr>
        <w:t xml:space="preserve">* </w:t>
      </w:r>
      <w:r w:rsidR="00B21772">
        <w:rPr>
          <w:rFonts w:ascii="David" w:hAnsi="David" w:cs="David" w:hint="cs"/>
          <w:b/>
          <w:bCs/>
          <w:sz w:val="28"/>
          <w:szCs w:val="28"/>
          <w:rtl/>
        </w:rPr>
        <w:t>מהן תוצאות הביטול כלפי אדם שלישי?! מה יהיה אם א' מכר נכס לב' ונניח שב' קיבל את הנכס ב1.10.08</w:t>
      </w:r>
      <w:r w:rsidR="004E0D0F">
        <w:rPr>
          <w:rFonts w:ascii="David" w:hAnsi="David" w:cs="David" w:hint="cs"/>
          <w:b/>
          <w:bCs/>
          <w:sz w:val="28"/>
          <w:szCs w:val="28"/>
          <w:rtl/>
        </w:rPr>
        <w:t>.</w:t>
      </w:r>
      <w:r w:rsidR="00B21772">
        <w:rPr>
          <w:rFonts w:ascii="David" w:hAnsi="David" w:cs="David" w:hint="cs"/>
          <w:b/>
          <w:bCs/>
          <w:sz w:val="28"/>
          <w:szCs w:val="28"/>
          <w:rtl/>
        </w:rPr>
        <w:t xml:space="preserve"> ב' כמובן התחייב לשלם כסף לא' אך לא שילם את כולו. אחרי מס' חודשים נניח ב1.1.09 ב' מכר את הנכס לג'</w:t>
      </w:r>
      <w:r w:rsidR="00B21772" w:rsidRPr="00B21772">
        <w:rPr>
          <w:rFonts w:ascii="David" w:hAnsi="David" w:cs="David" w:hint="cs"/>
          <w:b/>
          <w:bCs/>
          <w:sz w:val="28"/>
          <w:szCs w:val="28"/>
          <w:u w:val="single"/>
          <w:rtl/>
        </w:rPr>
        <w:t xml:space="preserve">. </w:t>
      </w:r>
      <w:r w:rsidR="00B21772" w:rsidRPr="004E0D0F">
        <w:rPr>
          <w:rFonts w:ascii="David" w:hAnsi="David" w:cs="David" w:hint="cs"/>
          <w:sz w:val="28"/>
          <w:szCs w:val="28"/>
          <w:rtl/>
        </w:rPr>
        <w:t>ג' לא צד שלישי לחוזה אלא אדם שלישי . א' כיוון שלא קיבל את הכסף אז נניח שב10.5.09 הוא מבטל את החוזה ואם נעשה כדת וכדין (זמן סביר, אורכה וכו'</w:t>
      </w:r>
      <w:r w:rsidR="00B21772" w:rsidRPr="004E0D0F">
        <w:rPr>
          <w:rFonts w:ascii="David" w:hAnsi="David" w:cs="David"/>
          <w:sz w:val="28"/>
          <w:szCs w:val="28"/>
        </w:rPr>
        <w:t xml:space="preserve"> </w:t>
      </w:r>
      <w:r w:rsidR="00B21772" w:rsidRPr="004E0D0F">
        <w:rPr>
          <w:rFonts w:ascii="David" w:hAnsi="David" w:cs="David" w:hint="cs"/>
          <w:sz w:val="28"/>
          <w:szCs w:val="28"/>
          <w:rtl/>
        </w:rPr>
        <w:t xml:space="preserve">) </w:t>
      </w:r>
      <w:r w:rsidR="00B21772" w:rsidRPr="004E0D0F">
        <w:rPr>
          <w:rFonts w:ascii="David" w:hAnsi="David" w:cs="David"/>
          <w:sz w:val="28"/>
          <w:szCs w:val="28"/>
          <w:rtl/>
        </w:rPr>
        <w:t>–</w:t>
      </w:r>
      <w:r w:rsidR="00B21772" w:rsidRPr="004E0D0F">
        <w:rPr>
          <w:rFonts w:ascii="David" w:hAnsi="David" w:cs="David" w:hint="cs"/>
          <w:sz w:val="28"/>
          <w:szCs w:val="28"/>
          <w:rtl/>
        </w:rPr>
        <w:t xml:space="preserve"> בטל מכאן ולהבא.</w:t>
      </w:r>
      <w:r w:rsidR="00B21772" w:rsidRPr="004E0D0F">
        <w:rPr>
          <w:rFonts w:ascii="David" w:hAnsi="David" w:cs="David"/>
          <w:sz w:val="28"/>
          <w:szCs w:val="28"/>
          <w:rtl/>
        </w:rPr>
        <w:br/>
      </w:r>
      <w:r w:rsidR="00B21772" w:rsidRPr="004E0D0F">
        <w:rPr>
          <w:rFonts w:ascii="David" w:hAnsi="David" w:cs="David" w:hint="cs"/>
          <w:sz w:val="28"/>
          <w:szCs w:val="28"/>
          <w:rtl/>
        </w:rPr>
        <w:t xml:space="preserve">מכיוון ג' קיבל כל זכויותיו </w:t>
      </w:r>
      <w:proofErr w:type="spellStart"/>
      <w:r w:rsidR="00B21772" w:rsidRPr="004E0D0F">
        <w:rPr>
          <w:rFonts w:ascii="David" w:hAnsi="David" w:cs="David" w:hint="cs"/>
          <w:sz w:val="28"/>
          <w:szCs w:val="28"/>
          <w:rtl/>
        </w:rPr>
        <w:t>מב</w:t>
      </w:r>
      <w:proofErr w:type="spellEnd"/>
      <w:r w:rsidR="00B21772" w:rsidRPr="004E0D0F">
        <w:rPr>
          <w:rFonts w:ascii="David" w:hAnsi="David" w:cs="David" w:hint="cs"/>
          <w:sz w:val="28"/>
          <w:szCs w:val="28"/>
          <w:rtl/>
        </w:rPr>
        <w:t>', האם הבטלות בין א' ל-ב' תשפיע גם על ג'?</w:t>
      </w:r>
      <w:r w:rsidR="00B21772" w:rsidRPr="004E0D0F">
        <w:rPr>
          <w:rFonts w:ascii="David" w:hAnsi="David" w:cs="David" w:hint="cs"/>
          <w:sz w:val="28"/>
          <w:szCs w:val="28"/>
          <w:rtl/>
        </w:rPr>
        <w:br/>
        <w:t>ניתן יהיה לקחת מג' את הנכס?</w:t>
      </w:r>
      <w:r w:rsidR="00B21772" w:rsidRPr="004E0D0F">
        <w:rPr>
          <w:rFonts w:ascii="David" w:hAnsi="David" w:cs="David"/>
          <w:sz w:val="28"/>
          <w:szCs w:val="28"/>
          <w:rtl/>
        </w:rPr>
        <w:br/>
      </w:r>
      <w:r w:rsidR="00B21772" w:rsidRPr="004E0D0F">
        <w:rPr>
          <w:rFonts w:ascii="David" w:hAnsi="David" w:cs="David" w:hint="cs"/>
          <w:sz w:val="28"/>
          <w:szCs w:val="28"/>
          <w:u w:val="single"/>
          <w:rtl/>
        </w:rPr>
        <w:t xml:space="preserve">הגישה המקובלת: יחסי א' וב' לא צריכים לעניין את ג' , הדעה אומרת שאם ג' רכש </w:t>
      </w:r>
      <w:bookmarkEnd w:id="1"/>
      <w:r w:rsidR="00B21772" w:rsidRPr="004E0D0F">
        <w:rPr>
          <w:rFonts w:ascii="David" w:hAnsi="David" w:cs="David" w:hint="cs"/>
          <w:sz w:val="28"/>
          <w:szCs w:val="28"/>
          <w:u w:val="single"/>
          <w:rtl/>
        </w:rPr>
        <w:t xml:space="preserve">את הנכס בתמורה ובתו"ל ברור שזכותו עדיפה! (יש הטוענים שתמורה ותו"ל לא צריכים אותם </w:t>
      </w:r>
      <w:r w:rsidR="00B21772" w:rsidRPr="004E0D0F">
        <w:rPr>
          <w:rFonts w:ascii="David" w:hAnsi="David" w:cs="David"/>
          <w:sz w:val="28"/>
          <w:szCs w:val="28"/>
          <w:u w:val="single"/>
          <w:rtl/>
        </w:rPr>
        <w:t>–</w:t>
      </w:r>
      <w:r w:rsidR="00B21772" w:rsidRPr="004E0D0F">
        <w:rPr>
          <w:rFonts w:ascii="David" w:hAnsi="David" w:cs="David" w:hint="cs"/>
          <w:sz w:val="28"/>
          <w:szCs w:val="28"/>
          <w:u w:val="single"/>
          <w:rtl/>
        </w:rPr>
        <w:t xml:space="preserve"> שאולים מהדין האנגלי).</w:t>
      </w:r>
      <w:r w:rsidR="004E0D0F" w:rsidRPr="004E0D0F">
        <w:rPr>
          <w:rFonts w:ascii="David" w:hAnsi="David" w:cs="David" w:hint="cs"/>
          <w:sz w:val="28"/>
          <w:szCs w:val="28"/>
          <w:u w:val="single"/>
          <w:rtl/>
        </w:rPr>
        <w:t xml:space="preserve"> לכן ככלל ג' שקנה לא יושפע מכך.</w:t>
      </w:r>
      <w:r w:rsidR="004E0D0F" w:rsidRPr="004E0D0F">
        <w:rPr>
          <w:rFonts w:ascii="David" w:hAnsi="David" w:cs="David"/>
          <w:sz w:val="28"/>
          <w:szCs w:val="28"/>
          <w:u w:val="single"/>
          <w:rtl/>
        </w:rPr>
        <w:br/>
      </w:r>
      <w:r w:rsidR="004E0D0F">
        <w:rPr>
          <w:rFonts w:ascii="David" w:hAnsi="David" w:cs="David" w:hint="cs"/>
          <w:sz w:val="28"/>
          <w:szCs w:val="28"/>
          <w:rtl/>
        </w:rPr>
        <w:br/>
      </w:r>
      <w:r w:rsidR="004E0D0F" w:rsidRPr="004E0D0F">
        <w:rPr>
          <w:rFonts w:ascii="David" w:hAnsi="David" w:cs="David" w:hint="cs"/>
          <w:b/>
          <w:bCs/>
          <w:sz w:val="28"/>
          <w:szCs w:val="28"/>
          <w:u w:val="single"/>
          <w:rtl/>
        </w:rPr>
        <w:t>* ס' 9 דן בהשבה:</w:t>
      </w:r>
      <w:r w:rsidR="004E0D0F">
        <w:rPr>
          <w:rFonts w:ascii="David" w:hAnsi="David" w:cs="David" w:hint="cs"/>
          <w:b/>
          <w:bCs/>
          <w:sz w:val="28"/>
          <w:szCs w:val="28"/>
          <w:u w:val="single"/>
          <w:rtl/>
        </w:rPr>
        <w:br/>
        <w:t>יש הבדל בין השבה במקרה של ביטול חוזה בשל פגם לבין השבה במקרה של ביטול חוזה בשל הפרתו. ברור מס' 9 שיש חובת השבה הדדית.</w:t>
      </w:r>
      <w:r w:rsidR="004E0D0F">
        <w:rPr>
          <w:rFonts w:ascii="David" w:hAnsi="David" w:cs="David"/>
          <w:b/>
          <w:bCs/>
          <w:sz w:val="28"/>
          <w:szCs w:val="28"/>
          <w:u w:val="single"/>
          <w:rtl/>
        </w:rPr>
        <w:br/>
      </w:r>
      <w:r w:rsidR="004E0D0F">
        <w:rPr>
          <w:rFonts w:ascii="David" w:hAnsi="David" w:cs="David" w:hint="cs"/>
          <w:b/>
          <w:bCs/>
          <w:sz w:val="28"/>
          <w:szCs w:val="28"/>
          <w:u w:val="single"/>
          <w:rtl/>
        </w:rPr>
        <w:t xml:space="preserve">אם </w:t>
      </w:r>
      <w:proofErr w:type="spellStart"/>
      <w:r w:rsidR="004E0D0F">
        <w:rPr>
          <w:rFonts w:ascii="David" w:hAnsi="David" w:cs="David" w:hint="cs"/>
          <w:b/>
          <w:bCs/>
          <w:sz w:val="28"/>
          <w:szCs w:val="28"/>
          <w:u w:val="single"/>
          <w:rtl/>
        </w:rPr>
        <w:t>היתה</w:t>
      </w:r>
      <w:proofErr w:type="spellEnd"/>
      <w:r w:rsidR="004E0D0F">
        <w:rPr>
          <w:rFonts w:ascii="David" w:hAnsi="David" w:cs="David" w:hint="cs"/>
          <w:b/>
          <w:bCs/>
          <w:sz w:val="28"/>
          <w:szCs w:val="28"/>
          <w:u w:val="single"/>
          <w:rtl/>
        </w:rPr>
        <w:t xml:space="preserve"> הפרה והיה ביטול </w:t>
      </w:r>
      <w:r w:rsidR="004E0D0F">
        <w:rPr>
          <w:rFonts w:ascii="David" w:hAnsi="David" w:cs="David"/>
          <w:b/>
          <w:bCs/>
          <w:sz w:val="28"/>
          <w:szCs w:val="28"/>
          <w:u w:val="single"/>
          <w:rtl/>
        </w:rPr>
        <w:t>–</w:t>
      </w:r>
      <w:r w:rsidR="004E0D0F">
        <w:rPr>
          <w:rFonts w:ascii="David" w:hAnsi="David" w:cs="David" w:hint="cs"/>
          <w:b/>
          <w:bCs/>
          <w:sz w:val="28"/>
          <w:szCs w:val="28"/>
          <w:u w:val="single"/>
          <w:rtl/>
        </w:rPr>
        <w:t xml:space="preserve"> יש חובת השבה הדדית. השאלה היא רק כיצד מחשבים את ההשבה?!</w:t>
      </w:r>
      <w:r w:rsidR="004E0D0F">
        <w:rPr>
          <w:rFonts w:ascii="David" w:hAnsi="David" w:cs="David"/>
          <w:b/>
          <w:bCs/>
          <w:sz w:val="28"/>
          <w:szCs w:val="28"/>
          <w:u w:val="single"/>
          <w:rtl/>
        </w:rPr>
        <w:br/>
      </w:r>
      <w:r w:rsidR="004E0D0F" w:rsidRPr="004E0D0F">
        <w:rPr>
          <w:rFonts w:ascii="David" w:hAnsi="David" w:cs="David" w:hint="cs"/>
          <w:sz w:val="28"/>
          <w:szCs w:val="28"/>
          <w:rtl/>
        </w:rPr>
        <w:t xml:space="preserve">גם במקרה של ביטול חוזה בשל פגם </w:t>
      </w:r>
      <w:r w:rsidR="004E0D0F" w:rsidRPr="004E0D0F">
        <w:rPr>
          <w:rFonts w:ascii="David" w:hAnsi="David" w:cs="David"/>
          <w:sz w:val="28"/>
          <w:szCs w:val="28"/>
          <w:rtl/>
        </w:rPr>
        <w:t>–</w:t>
      </w:r>
      <w:r w:rsidR="004E0D0F" w:rsidRPr="004E0D0F">
        <w:rPr>
          <w:rFonts w:ascii="David" w:hAnsi="David" w:cs="David" w:hint="cs"/>
          <w:sz w:val="28"/>
          <w:szCs w:val="28"/>
          <w:rtl/>
        </w:rPr>
        <w:t xml:space="preserve"> יש חובת השבה </w:t>
      </w:r>
      <w:r w:rsidR="004E0D0F" w:rsidRPr="004E0D0F">
        <w:rPr>
          <w:rFonts w:ascii="David" w:hAnsi="David" w:cs="David"/>
          <w:sz w:val="28"/>
          <w:szCs w:val="28"/>
          <w:rtl/>
        </w:rPr>
        <w:t>–</w:t>
      </w:r>
      <w:r w:rsidR="004E0D0F" w:rsidRPr="004E0D0F">
        <w:rPr>
          <w:rFonts w:ascii="David" w:hAnsi="David" w:cs="David" w:hint="cs"/>
          <w:sz w:val="28"/>
          <w:szCs w:val="28"/>
          <w:rtl/>
        </w:rPr>
        <w:t xml:space="preserve"> ס' 21.</w:t>
      </w:r>
      <w:r w:rsidR="004E0D0F" w:rsidRPr="004E0D0F">
        <w:rPr>
          <w:rFonts w:ascii="David" w:hAnsi="David" w:cs="David"/>
          <w:sz w:val="28"/>
          <w:szCs w:val="28"/>
          <w:rtl/>
        </w:rPr>
        <w:br/>
      </w:r>
      <w:r w:rsidR="004E0D0F" w:rsidRPr="004E0D0F">
        <w:rPr>
          <w:rFonts w:ascii="David" w:hAnsi="David" w:cs="David" w:hint="cs"/>
          <w:sz w:val="28"/>
          <w:szCs w:val="28"/>
          <w:rtl/>
        </w:rPr>
        <w:t>עתה נדון ב-א' מהי חובת ההשבה בס' 9 , איך מפרשם אותה ומה היחס בינה לבין ס' 21?</w:t>
      </w:r>
      <w:r w:rsidR="004E0D0F">
        <w:rPr>
          <w:rFonts w:ascii="David" w:hAnsi="David" w:cs="David" w:hint="cs"/>
          <w:b/>
          <w:bCs/>
          <w:sz w:val="28"/>
          <w:szCs w:val="28"/>
          <w:u w:val="single"/>
          <w:rtl/>
        </w:rPr>
        <w:t xml:space="preserve"> ס' 9 : "משבוטל חוזה חייב המפר להשיב לנפגע מה שקיבל עפ"י החוזה </w:t>
      </w:r>
      <w:r w:rsidR="004E0D0F">
        <w:rPr>
          <w:rFonts w:ascii="David" w:hAnsi="David" w:cs="David" w:hint="cs"/>
          <w:b/>
          <w:bCs/>
          <w:sz w:val="28"/>
          <w:szCs w:val="28"/>
          <w:u w:val="single"/>
          <w:rtl/>
        </w:rPr>
        <w:lastRenderedPageBreak/>
        <w:t xml:space="preserve">(השבה בעין) או לשלם לו את שוויו של מה שקיבל (כלומר שווי) בנסיבות : 1. אם ההשבה </w:t>
      </w:r>
      <w:proofErr w:type="spellStart"/>
      <w:r w:rsidR="004E0D0F">
        <w:rPr>
          <w:rFonts w:ascii="David" w:hAnsi="David" w:cs="David" w:hint="cs"/>
          <w:b/>
          <w:bCs/>
          <w:sz w:val="28"/>
          <w:szCs w:val="28"/>
          <w:u w:val="single"/>
          <w:rtl/>
        </w:rPr>
        <w:t>היתה</w:t>
      </w:r>
      <w:proofErr w:type="spellEnd"/>
      <w:r w:rsidR="004E0D0F">
        <w:rPr>
          <w:rFonts w:ascii="David" w:hAnsi="David" w:cs="David" w:hint="cs"/>
          <w:b/>
          <w:bCs/>
          <w:sz w:val="28"/>
          <w:szCs w:val="28"/>
          <w:u w:val="single"/>
          <w:rtl/>
        </w:rPr>
        <w:t xml:space="preserve"> בלתי אפשרית 2. בלתי סבירה (טבע בים) או 3. הנפגע בחר בכך (הנפגע הוא שיכול להחליט אם תהיה השבה בעין או בשווי)".</w:t>
      </w:r>
      <w:r w:rsidR="004E0D0F">
        <w:rPr>
          <w:rFonts w:ascii="David" w:hAnsi="David" w:cs="David"/>
          <w:b/>
          <w:bCs/>
          <w:sz w:val="28"/>
          <w:szCs w:val="28"/>
          <w:u w:val="single"/>
          <w:rtl/>
        </w:rPr>
        <w:br/>
      </w:r>
      <w:r w:rsidR="003F4C26">
        <w:rPr>
          <w:rFonts w:ascii="David" w:hAnsi="David" w:cs="David" w:hint="cs"/>
          <w:b/>
          <w:bCs/>
          <w:sz w:val="28"/>
          <w:szCs w:val="28"/>
          <w:u w:val="single"/>
          <w:rtl/>
        </w:rPr>
        <w:br/>
        <w:t xml:space="preserve">ס' 21 לעומת זאת : "משבוטל החוזה </w:t>
      </w:r>
      <w:proofErr w:type="spellStart"/>
      <w:r w:rsidR="003F4C26">
        <w:rPr>
          <w:rFonts w:ascii="David" w:hAnsi="David" w:cs="David" w:hint="cs"/>
          <w:b/>
          <w:bCs/>
          <w:sz w:val="28"/>
          <w:szCs w:val="28"/>
          <w:u w:val="single"/>
          <w:rtl/>
        </w:rPr>
        <w:t>חיב</w:t>
      </w:r>
      <w:proofErr w:type="spellEnd"/>
      <w:r w:rsidR="003F4C26">
        <w:rPr>
          <w:rFonts w:ascii="David" w:hAnsi="David" w:cs="David" w:hint="cs"/>
          <w:b/>
          <w:bCs/>
          <w:sz w:val="28"/>
          <w:szCs w:val="28"/>
          <w:u w:val="single"/>
          <w:rtl/>
        </w:rPr>
        <w:t xml:space="preserve"> כל צד להשיב לצד השני מה שקיבל עפ"י החוזה ואם ההשבה </w:t>
      </w:r>
      <w:proofErr w:type="spellStart"/>
      <w:r w:rsidR="003F4C26">
        <w:rPr>
          <w:rFonts w:ascii="David" w:hAnsi="David" w:cs="David" w:hint="cs"/>
          <w:b/>
          <w:bCs/>
          <w:sz w:val="28"/>
          <w:szCs w:val="28"/>
          <w:u w:val="single"/>
          <w:rtl/>
        </w:rPr>
        <w:t>היתה</w:t>
      </w:r>
      <w:proofErr w:type="spellEnd"/>
      <w:r w:rsidR="003F4C26">
        <w:rPr>
          <w:rFonts w:ascii="David" w:hAnsi="David" w:cs="David" w:hint="cs"/>
          <w:b/>
          <w:bCs/>
          <w:sz w:val="28"/>
          <w:szCs w:val="28"/>
          <w:u w:val="single"/>
          <w:rtl/>
        </w:rPr>
        <w:t xml:space="preserve"> בלתי אפשרית או בלתי סבירה לשלם לו את שוויו.</w:t>
      </w:r>
      <w:r w:rsidR="003F4C26">
        <w:rPr>
          <w:rFonts w:ascii="David" w:hAnsi="David" w:cs="David"/>
          <w:b/>
          <w:bCs/>
          <w:sz w:val="28"/>
          <w:szCs w:val="28"/>
          <w:u w:val="single"/>
          <w:rtl/>
        </w:rPr>
        <w:br/>
      </w:r>
      <w:r w:rsidR="003F4C26">
        <w:rPr>
          <w:rFonts w:ascii="David" w:hAnsi="David" w:cs="David" w:hint="cs"/>
          <w:b/>
          <w:bCs/>
          <w:sz w:val="28"/>
          <w:szCs w:val="28"/>
          <w:u w:val="single"/>
          <w:rtl/>
        </w:rPr>
        <w:t xml:space="preserve">פה אין אפשרות להשאיר חלק מהנכס!  הגיוני: כי העסקה </w:t>
      </w:r>
      <w:proofErr w:type="spellStart"/>
      <w:r w:rsidR="003F4C26">
        <w:rPr>
          <w:rFonts w:ascii="David" w:hAnsi="David" w:cs="David" w:hint="cs"/>
          <w:b/>
          <w:bCs/>
          <w:sz w:val="28"/>
          <w:szCs w:val="28"/>
          <w:u w:val="single"/>
          <w:rtl/>
        </w:rPr>
        <w:t>היתה</w:t>
      </w:r>
      <w:proofErr w:type="spellEnd"/>
      <w:r w:rsidR="003F4C26">
        <w:rPr>
          <w:rFonts w:ascii="David" w:hAnsi="David" w:cs="David" w:hint="cs"/>
          <w:b/>
          <w:bCs/>
          <w:sz w:val="28"/>
          <w:szCs w:val="28"/>
          <w:u w:val="single"/>
          <w:rtl/>
        </w:rPr>
        <w:t xml:space="preserve"> בשל פגם! לא ניתן להגיד </w:t>
      </w:r>
      <w:proofErr w:type="spellStart"/>
      <w:r w:rsidR="003F4C26">
        <w:rPr>
          <w:rFonts w:ascii="David" w:hAnsi="David" w:cs="David" w:hint="cs"/>
          <w:b/>
          <w:bCs/>
          <w:sz w:val="28"/>
          <w:szCs w:val="28"/>
          <w:u w:val="single"/>
          <w:rtl/>
        </w:rPr>
        <w:t>הכל</w:t>
      </w:r>
      <w:proofErr w:type="spellEnd"/>
      <w:r w:rsidR="003F4C26">
        <w:rPr>
          <w:rFonts w:ascii="David" w:hAnsi="David" w:cs="David" w:hint="cs"/>
          <w:b/>
          <w:bCs/>
          <w:sz w:val="28"/>
          <w:szCs w:val="28"/>
          <w:u w:val="single"/>
          <w:rtl/>
        </w:rPr>
        <w:t xml:space="preserve"> היה עושק אך מה שקיבלתי אשאיר אצלי.</w:t>
      </w:r>
      <w:r w:rsidR="003F4C26">
        <w:rPr>
          <w:rFonts w:ascii="David" w:hAnsi="David" w:cs="David"/>
          <w:b/>
          <w:bCs/>
          <w:sz w:val="28"/>
          <w:szCs w:val="28"/>
          <w:u w:val="single"/>
          <w:rtl/>
        </w:rPr>
        <w:br/>
      </w:r>
      <w:r w:rsidR="00290FBF" w:rsidRPr="00B21772">
        <w:rPr>
          <w:rFonts w:ascii="David" w:hAnsi="David" w:cs="David" w:hint="cs"/>
          <w:b/>
          <w:bCs/>
          <w:sz w:val="28"/>
          <w:szCs w:val="28"/>
          <w:u w:val="single"/>
          <w:rtl/>
        </w:rPr>
        <w:br/>
      </w:r>
      <w:r w:rsidR="003F4C26" w:rsidRPr="003F4C26">
        <w:rPr>
          <w:rFonts w:ascii="David" w:hAnsi="David" w:cs="David" w:hint="cs"/>
          <w:b/>
          <w:bCs/>
          <w:sz w:val="28"/>
          <w:szCs w:val="28"/>
          <w:highlight w:val="yellow"/>
          <w:rtl/>
        </w:rPr>
        <w:t xml:space="preserve">פגם בכריתה </w:t>
      </w:r>
      <w:r w:rsidR="003F4C26" w:rsidRPr="003F4C26">
        <w:rPr>
          <w:rFonts w:ascii="David" w:hAnsi="David" w:cs="David"/>
          <w:b/>
          <w:bCs/>
          <w:sz w:val="28"/>
          <w:szCs w:val="28"/>
          <w:highlight w:val="yellow"/>
          <w:rtl/>
        </w:rPr>
        <w:t>–</w:t>
      </w:r>
      <w:r w:rsidR="003F4C26" w:rsidRPr="003F4C26">
        <w:rPr>
          <w:rFonts w:ascii="David" w:hAnsi="David" w:cs="David" w:hint="cs"/>
          <w:b/>
          <w:bCs/>
          <w:sz w:val="28"/>
          <w:szCs w:val="28"/>
          <w:highlight w:val="yellow"/>
          <w:rtl/>
        </w:rPr>
        <w:t xml:space="preserve"> מבטל מראש, ביטול בשל הפרה </w:t>
      </w:r>
      <w:r w:rsidR="003F4C26" w:rsidRPr="003F4C26">
        <w:rPr>
          <w:rFonts w:ascii="David" w:hAnsi="David" w:cs="David"/>
          <w:b/>
          <w:bCs/>
          <w:sz w:val="28"/>
          <w:szCs w:val="28"/>
          <w:highlight w:val="yellow"/>
          <w:rtl/>
        </w:rPr>
        <w:t>–</w:t>
      </w:r>
      <w:r w:rsidR="003F4C26" w:rsidRPr="003F4C26">
        <w:rPr>
          <w:rFonts w:ascii="David" w:hAnsi="David" w:cs="David" w:hint="cs"/>
          <w:b/>
          <w:bCs/>
          <w:sz w:val="28"/>
          <w:szCs w:val="28"/>
          <w:highlight w:val="yellow"/>
          <w:rtl/>
        </w:rPr>
        <w:t xml:space="preserve"> מכאן ולהבא!</w:t>
      </w:r>
      <w:r w:rsidR="00F1684E" w:rsidRPr="00290FBF">
        <w:rPr>
          <w:rFonts w:ascii="David" w:hAnsi="David" w:cs="David"/>
          <w:b/>
          <w:bCs/>
          <w:sz w:val="28"/>
          <w:szCs w:val="28"/>
          <w:rtl/>
        </w:rPr>
        <w:br/>
      </w:r>
      <w:r w:rsidR="00753E02" w:rsidRPr="00753E02">
        <w:rPr>
          <w:rFonts w:ascii="David" w:hAnsi="David" w:cs="David" w:hint="cs"/>
          <w:b/>
          <w:bCs/>
          <w:sz w:val="28"/>
          <w:szCs w:val="28"/>
          <w:u w:val="single"/>
          <w:rtl/>
        </w:rPr>
        <w:t>השבה בשל ביטול בשל הפרה, ביטול בשל פגם אם כך שונות .</w:t>
      </w:r>
      <w:r w:rsidR="00753E02" w:rsidRPr="00753E02">
        <w:rPr>
          <w:rFonts w:ascii="David" w:hAnsi="David" w:cs="David"/>
          <w:b/>
          <w:bCs/>
          <w:sz w:val="28"/>
          <w:szCs w:val="28"/>
          <w:u w:val="single"/>
          <w:rtl/>
        </w:rPr>
        <w:br/>
      </w:r>
      <w:r w:rsidR="00792633">
        <w:rPr>
          <w:rFonts w:ascii="David" w:hAnsi="David" w:cs="David" w:hint="cs"/>
          <w:b/>
          <w:bCs/>
          <w:sz w:val="28"/>
          <w:szCs w:val="28"/>
          <w:rtl/>
        </w:rPr>
        <w:br/>
      </w:r>
      <w:r w:rsidR="00105BC9" w:rsidRPr="00105BC9">
        <w:rPr>
          <w:rFonts w:ascii="David" w:hAnsi="David" w:cs="David"/>
          <w:b/>
          <w:bCs/>
          <w:sz w:val="28"/>
          <w:szCs w:val="28"/>
          <w:rtl/>
        </w:rPr>
        <w:br/>
      </w:r>
    </w:p>
    <w:sectPr w:rsidR="00C86D03" w:rsidRPr="00CC753A" w:rsidSect="00F616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08"/>
    <w:rsid w:val="000D227F"/>
    <w:rsid w:val="00105BC9"/>
    <w:rsid w:val="001E2493"/>
    <w:rsid w:val="00200EE7"/>
    <w:rsid w:val="00290FBF"/>
    <w:rsid w:val="00304C99"/>
    <w:rsid w:val="003F4C26"/>
    <w:rsid w:val="004E0D0F"/>
    <w:rsid w:val="005E02EE"/>
    <w:rsid w:val="006F3FDC"/>
    <w:rsid w:val="00734228"/>
    <w:rsid w:val="00753E02"/>
    <w:rsid w:val="00792633"/>
    <w:rsid w:val="007A277B"/>
    <w:rsid w:val="007B1A08"/>
    <w:rsid w:val="007C5927"/>
    <w:rsid w:val="00815C6E"/>
    <w:rsid w:val="0082609C"/>
    <w:rsid w:val="008B7F10"/>
    <w:rsid w:val="00900197"/>
    <w:rsid w:val="009C6F76"/>
    <w:rsid w:val="00B21772"/>
    <w:rsid w:val="00C86D03"/>
    <w:rsid w:val="00CC753A"/>
    <w:rsid w:val="00DE3D74"/>
    <w:rsid w:val="00F1684E"/>
    <w:rsid w:val="00F61659"/>
    <w:rsid w:val="00F96AAF"/>
    <w:rsid w:val="00FE7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F96AA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F96AAF"/>
    <w:rPr>
      <w:rFonts w:ascii="Times New Roman" w:hAnsi="Times New Roman" w:cs="Times New Roman" w:hint="default"/>
      <w:sz w:val="26"/>
      <w:szCs w:val="26"/>
    </w:rPr>
  </w:style>
  <w:style w:type="character" w:customStyle="1" w:styleId="big-number">
    <w:name w:val="big-number"/>
    <w:basedOn w:val="default"/>
    <w:rsid w:val="00F96AAF"/>
    <w:rPr>
      <w:rFonts w:ascii="Times New Roman" w:hAnsi="Times New Roman" w:cs="Times New Roman" w:hint="default"/>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F96AA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F96AAF"/>
    <w:rPr>
      <w:rFonts w:ascii="Times New Roman" w:hAnsi="Times New Roman" w:cs="Times New Roman" w:hint="default"/>
      <w:sz w:val="26"/>
      <w:szCs w:val="26"/>
    </w:rPr>
  </w:style>
  <w:style w:type="character" w:customStyle="1" w:styleId="big-number">
    <w:name w:val="big-number"/>
    <w:basedOn w:val="default"/>
    <w:rsid w:val="00F96AAF"/>
    <w:rPr>
      <w:rFonts w:ascii="Times New Roman" w:hAnsi="Times New Roman" w:cs="Times New Roman"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3142</TotalTime>
  <Pages>1</Pages>
  <Words>1936</Words>
  <Characters>9682</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dc:creator>
  <cp:lastModifiedBy>shir</cp:lastModifiedBy>
  <cp:revision>20</cp:revision>
  <dcterms:created xsi:type="dcterms:W3CDTF">2015-06-14T08:16:00Z</dcterms:created>
  <dcterms:modified xsi:type="dcterms:W3CDTF">2015-06-16T21:05:00Z</dcterms:modified>
</cp:coreProperties>
</file>